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E6" w:rsidRPr="000F7FE6" w:rsidRDefault="000F7FE6" w:rsidP="000F7FE6">
      <w:pPr>
        <w:shd w:val="clear" w:color="auto" w:fill="FFFFFF"/>
        <w:spacing w:before="100" w:beforeAutospacing="1" w:after="100" w:afterAutospacing="1"/>
        <w:jc w:val="both"/>
        <w:rPr>
          <w:rFonts w:ascii="Verdana" w:hAnsi="Verdana"/>
          <w:b/>
          <w:bCs/>
          <w:color w:val="222222"/>
          <w:sz w:val="24"/>
          <w:szCs w:val="24"/>
        </w:rPr>
      </w:pPr>
      <w:bookmarkStart w:id="0" w:name="_GoBack"/>
      <w:bookmarkEnd w:id="0"/>
      <w:r w:rsidRPr="000F7FE6">
        <w:rPr>
          <w:rFonts w:ascii="Verdana" w:hAnsi="Verdana"/>
          <w:b/>
          <w:bCs/>
          <w:noProof/>
          <w:color w:val="222222"/>
          <w:sz w:val="24"/>
          <w:szCs w:val="24"/>
          <w:lang w:val="en-US" w:bidi="hi-IN"/>
        </w:rPr>
        <w:drawing>
          <wp:inline distT="0" distB="0" distL="0" distR="0">
            <wp:extent cx="6858000" cy="976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PEPC-1.jpeg"/>
                    <pic:cNvPicPr/>
                  </pic:nvPicPr>
                  <pic:blipFill>
                    <a:blip r:embed="rId6">
                      <a:extLst>
                        <a:ext uri="{28A0092B-C50C-407E-A947-70E740481C1C}">
                          <a14:useLocalDpi xmlns:a14="http://schemas.microsoft.com/office/drawing/2010/main" val="0"/>
                        </a:ext>
                      </a:extLst>
                    </a:blip>
                    <a:stretch>
                      <a:fillRect/>
                    </a:stretch>
                  </pic:blipFill>
                  <pic:spPr>
                    <a:xfrm>
                      <a:off x="0" y="0"/>
                      <a:ext cx="6869137" cy="978216"/>
                    </a:xfrm>
                    <a:prstGeom prst="rect">
                      <a:avLst/>
                    </a:prstGeom>
                  </pic:spPr>
                </pic:pic>
              </a:graphicData>
            </a:graphic>
          </wp:inline>
        </w:drawing>
      </w:r>
    </w:p>
    <w:p w:rsidR="000F7FE6" w:rsidRPr="000F7FE6" w:rsidRDefault="000F7FE6" w:rsidP="000F7FE6">
      <w:pPr>
        <w:shd w:val="clear" w:color="auto" w:fill="FFFFFF"/>
        <w:spacing w:before="100" w:beforeAutospacing="1" w:after="100" w:afterAutospacing="1"/>
        <w:jc w:val="both"/>
        <w:rPr>
          <w:rFonts w:ascii="Verdana" w:hAnsi="Verdana" w:cs="Times New Roman"/>
          <w:sz w:val="24"/>
          <w:szCs w:val="24"/>
        </w:rPr>
      </w:pPr>
      <w:r w:rsidRPr="000F7FE6">
        <w:rPr>
          <w:rFonts w:ascii="Verdana" w:hAnsi="Verdana"/>
          <w:b/>
          <w:bCs/>
          <w:color w:val="222222"/>
          <w:sz w:val="24"/>
          <w:szCs w:val="24"/>
        </w:rPr>
        <w:t xml:space="preserve">Sub: Invitation to attend Annual Trade Meet </w:t>
      </w:r>
      <w:r w:rsidRPr="000F7FE6">
        <w:rPr>
          <w:rFonts w:ascii="Verdana" w:hAnsi="Verdana"/>
          <w:b/>
          <w:bCs/>
          <w:sz w:val="24"/>
          <w:szCs w:val="24"/>
        </w:rPr>
        <w:t xml:space="preserve">&amp; Award function </w:t>
      </w:r>
      <w:r w:rsidRPr="000F7FE6">
        <w:rPr>
          <w:rFonts w:ascii="Verdana" w:hAnsi="Verdana"/>
          <w:b/>
          <w:bCs/>
          <w:color w:val="222222"/>
          <w:sz w:val="24"/>
          <w:szCs w:val="24"/>
        </w:rPr>
        <w:t>to be held during 26</w:t>
      </w:r>
      <w:r w:rsidRPr="000F7FE6">
        <w:rPr>
          <w:rFonts w:ascii="Verdana" w:hAnsi="Verdana"/>
          <w:b/>
          <w:bCs/>
          <w:color w:val="222222"/>
          <w:sz w:val="24"/>
          <w:szCs w:val="24"/>
          <w:vertAlign w:val="superscript"/>
        </w:rPr>
        <w:t>th</w:t>
      </w:r>
      <w:r w:rsidRPr="000F7FE6">
        <w:rPr>
          <w:rFonts w:ascii="Verdana" w:hAnsi="Verdana"/>
          <w:b/>
          <w:bCs/>
          <w:color w:val="222222"/>
          <w:sz w:val="24"/>
          <w:szCs w:val="24"/>
        </w:rPr>
        <w:t>-    28</w:t>
      </w:r>
      <w:r w:rsidRPr="000F7FE6">
        <w:rPr>
          <w:rFonts w:ascii="Verdana" w:hAnsi="Verdana"/>
          <w:b/>
          <w:bCs/>
          <w:color w:val="222222"/>
          <w:sz w:val="24"/>
          <w:szCs w:val="24"/>
          <w:vertAlign w:val="superscript"/>
        </w:rPr>
        <w:t>th</w:t>
      </w:r>
      <w:r w:rsidRPr="000F7FE6">
        <w:rPr>
          <w:rFonts w:ascii="Verdana" w:hAnsi="Verdana"/>
          <w:b/>
          <w:bCs/>
          <w:color w:val="222222"/>
          <w:sz w:val="24"/>
          <w:szCs w:val="24"/>
        </w:rPr>
        <w:t> October 2018 at Radisson Blu Resort Temple Bay, Mahabalipuram</w:t>
      </w:r>
    </w:p>
    <w:p w:rsidR="000F7FE6" w:rsidRPr="000F7FE6" w:rsidRDefault="000F7FE6" w:rsidP="000F7FE6">
      <w:pPr>
        <w:shd w:val="clear" w:color="auto" w:fill="FFFFFF"/>
        <w:spacing w:before="100" w:beforeAutospacing="1" w:after="100" w:afterAutospacing="1" w:line="250" w:lineRule="atLeast"/>
        <w:jc w:val="both"/>
        <w:rPr>
          <w:rFonts w:ascii="Verdana" w:hAnsi="Verdana"/>
          <w:sz w:val="24"/>
          <w:szCs w:val="24"/>
        </w:rPr>
      </w:pPr>
      <w:r w:rsidRPr="000F7FE6">
        <w:rPr>
          <w:rFonts w:ascii="Verdana" w:hAnsi="Verdana"/>
          <w:color w:val="222222"/>
          <w:sz w:val="24"/>
          <w:szCs w:val="24"/>
        </w:rPr>
        <w:t>Dear Sir,</w:t>
      </w:r>
    </w:p>
    <w:p w:rsidR="000F7FE6" w:rsidRPr="000F7FE6" w:rsidRDefault="000F7FE6" w:rsidP="000F7FE6">
      <w:pPr>
        <w:shd w:val="clear" w:color="auto" w:fill="FFFFFF"/>
        <w:spacing w:before="100" w:beforeAutospacing="1" w:after="100" w:afterAutospacing="1" w:line="250" w:lineRule="atLeast"/>
        <w:jc w:val="both"/>
        <w:rPr>
          <w:rFonts w:ascii="Verdana" w:hAnsi="Verdana"/>
          <w:sz w:val="24"/>
          <w:szCs w:val="24"/>
        </w:rPr>
      </w:pPr>
      <w:r w:rsidRPr="000F7FE6">
        <w:rPr>
          <w:rFonts w:ascii="Verdana" w:hAnsi="Verdana"/>
          <w:color w:val="222222"/>
          <w:sz w:val="24"/>
          <w:szCs w:val="24"/>
        </w:rPr>
        <w:t>It gives us immense pleasure to invite you to attend our Annual Trade Meet to be held at </w:t>
      </w:r>
      <w:r w:rsidRPr="000F7FE6">
        <w:rPr>
          <w:rFonts w:ascii="Verdana" w:hAnsi="Verdana"/>
          <w:sz w:val="24"/>
          <w:szCs w:val="24"/>
        </w:rPr>
        <w:t>Radisson Blu Resort Temple Bay</w:t>
      </w:r>
      <w:r w:rsidRPr="000F7FE6">
        <w:rPr>
          <w:rFonts w:ascii="Verdana" w:hAnsi="Verdana"/>
          <w:color w:val="222222"/>
          <w:sz w:val="24"/>
          <w:szCs w:val="24"/>
        </w:rPr>
        <w:t>, Mahabalipuram, a resort l</w:t>
      </w:r>
      <w:r w:rsidRPr="000F7FE6">
        <w:rPr>
          <w:rFonts w:ascii="Verdana" w:hAnsi="Verdana"/>
          <w:sz w:val="24"/>
          <w:szCs w:val="24"/>
        </w:rPr>
        <w:t>ocated along the East Coast Road (ECR)</w:t>
      </w:r>
      <w:r w:rsidRPr="000F7FE6">
        <w:rPr>
          <w:rFonts w:ascii="Verdana" w:hAnsi="Verdana"/>
          <w:color w:val="222222"/>
          <w:sz w:val="24"/>
          <w:szCs w:val="24"/>
        </w:rPr>
        <w:t xml:space="preserve"> along with </w:t>
      </w:r>
      <w:r w:rsidRPr="000F7FE6">
        <w:rPr>
          <w:rFonts w:ascii="Verdana" w:hAnsi="Verdana"/>
          <w:sz w:val="24"/>
          <w:szCs w:val="24"/>
        </w:rPr>
        <w:t xml:space="preserve">attractions like the famous Shore Temple as well as various other UNESCO Heritage sites which are less than two </w:t>
      </w:r>
      <w:r w:rsidR="0001622D" w:rsidRPr="000F7FE6">
        <w:rPr>
          <w:rFonts w:ascii="Verdana" w:hAnsi="Verdana"/>
          <w:sz w:val="24"/>
          <w:szCs w:val="24"/>
        </w:rPr>
        <w:t>kilometres</w:t>
      </w:r>
      <w:r w:rsidRPr="000F7FE6">
        <w:rPr>
          <w:rFonts w:ascii="Verdana" w:hAnsi="Verdana"/>
          <w:sz w:val="24"/>
          <w:szCs w:val="24"/>
        </w:rPr>
        <w:t xml:space="preserve"> from the resort. </w:t>
      </w:r>
      <w:r w:rsidR="0001622D" w:rsidRPr="000F7FE6">
        <w:rPr>
          <w:rFonts w:ascii="Verdana" w:hAnsi="Verdana"/>
          <w:sz w:val="24"/>
          <w:szCs w:val="24"/>
        </w:rPr>
        <w:t>It’s</w:t>
      </w:r>
      <w:r w:rsidRPr="000F7FE6">
        <w:rPr>
          <w:rFonts w:ascii="Verdana" w:hAnsi="Verdana"/>
          <w:sz w:val="24"/>
          <w:szCs w:val="24"/>
        </w:rPr>
        <w:t xml:space="preserve"> </w:t>
      </w:r>
      <w:r w:rsidRPr="000F7FE6">
        <w:rPr>
          <w:rFonts w:ascii="Verdana" w:hAnsi="Verdana"/>
          <w:color w:val="222222"/>
          <w:sz w:val="24"/>
          <w:szCs w:val="24"/>
        </w:rPr>
        <w:t xml:space="preserve">an ideal place for mixing business with leisure. The Annual Trade Meet (ATM) will be held during the </w:t>
      </w:r>
      <w:r w:rsidRPr="000F7FE6">
        <w:rPr>
          <w:rFonts w:ascii="Verdana" w:hAnsi="Verdana"/>
          <w:b/>
          <w:bCs/>
          <w:color w:val="222222"/>
          <w:sz w:val="24"/>
          <w:szCs w:val="24"/>
        </w:rPr>
        <w:t>26</w:t>
      </w:r>
      <w:r w:rsidRPr="000F7FE6">
        <w:rPr>
          <w:rFonts w:ascii="Verdana" w:hAnsi="Verdana"/>
          <w:b/>
          <w:bCs/>
          <w:color w:val="222222"/>
          <w:sz w:val="24"/>
          <w:szCs w:val="24"/>
          <w:vertAlign w:val="superscript"/>
        </w:rPr>
        <w:t>th</w:t>
      </w:r>
      <w:r w:rsidRPr="000F7FE6">
        <w:rPr>
          <w:rFonts w:ascii="Verdana" w:hAnsi="Verdana"/>
          <w:b/>
          <w:bCs/>
          <w:color w:val="222222"/>
          <w:sz w:val="24"/>
          <w:szCs w:val="24"/>
        </w:rPr>
        <w:t> – 28</w:t>
      </w:r>
      <w:r w:rsidRPr="000F7FE6">
        <w:rPr>
          <w:rFonts w:ascii="Verdana" w:hAnsi="Verdana"/>
          <w:b/>
          <w:bCs/>
          <w:color w:val="222222"/>
          <w:sz w:val="24"/>
          <w:szCs w:val="24"/>
          <w:vertAlign w:val="superscript"/>
        </w:rPr>
        <w:t>th</w:t>
      </w:r>
      <w:r w:rsidRPr="000F7FE6">
        <w:rPr>
          <w:rFonts w:ascii="Verdana" w:hAnsi="Verdana"/>
          <w:b/>
          <w:bCs/>
          <w:color w:val="222222"/>
          <w:sz w:val="24"/>
          <w:szCs w:val="24"/>
        </w:rPr>
        <w:t> October 2018</w:t>
      </w:r>
      <w:r w:rsidRPr="000F7FE6">
        <w:rPr>
          <w:rFonts w:ascii="Verdana" w:hAnsi="Verdana"/>
          <w:color w:val="222222"/>
          <w:sz w:val="24"/>
          <w:szCs w:val="24"/>
        </w:rPr>
        <w:t>.</w:t>
      </w:r>
      <w:r w:rsidRPr="000F7FE6">
        <w:rPr>
          <w:rFonts w:ascii="Verdana" w:hAnsi="Verdana"/>
          <w:sz w:val="24"/>
          <w:szCs w:val="24"/>
        </w:rPr>
        <w:t xml:space="preserve"> </w:t>
      </w:r>
    </w:p>
    <w:p w:rsidR="000F7FE6" w:rsidRPr="000F7FE6" w:rsidRDefault="000F7FE6" w:rsidP="000F7FE6">
      <w:pPr>
        <w:shd w:val="clear" w:color="auto" w:fill="FFFFFF"/>
        <w:spacing w:before="100" w:beforeAutospacing="1" w:after="100" w:afterAutospacing="1" w:line="250" w:lineRule="atLeast"/>
        <w:jc w:val="both"/>
        <w:rPr>
          <w:rFonts w:ascii="Verdana" w:hAnsi="Verdana"/>
          <w:sz w:val="24"/>
          <w:szCs w:val="24"/>
        </w:rPr>
      </w:pPr>
      <w:r w:rsidRPr="000F7FE6">
        <w:rPr>
          <w:rFonts w:ascii="Verdana" w:hAnsi="Verdana"/>
          <w:color w:val="222222"/>
          <w:sz w:val="24"/>
          <w:szCs w:val="24"/>
        </w:rPr>
        <w:t>The Annual Trade Meet provides an excellent opportunity for you to develop your business relationships with the participants from all over the world, besides giving an overview of oilseed scenario in supplying as well as consuming countries. The Trade Meet is generally attended by more than 350 delegates from industry and trade comprising of exporters, hullers, surveyors and traders, brokers, CHAs, CFS, service providers amongst others.</w:t>
      </w:r>
    </w:p>
    <w:p w:rsidR="000F7FE6" w:rsidRPr="000F7FE6" w:rsidRDefault="000F7FE6" w:rsidP="000F7FE6">
      <w:pPr>
        <w:shd w:val="clear" w:color="auto" w:fill="FFFFFF"/>
        <w:spacing w:before="100" w:beforeAutospacing="1" w:after="100" w:afterAutospacing="1" w:line="250" w:lineRule="atLeast"/>
        <w:jc w:val="both"/>
        <w:rPr>
          <w:rFonts w:ascii="Verdana" w:hAnsi="Verdana"/>
          <w:sz w:val="24"/>
          <w:szCs w:val="24"/>
        </w:rPr>
      </w:pPr>
      <w:r w:rsidRPr="000F7FE6">
        <w:rPr>
          <w:rFonts w:ascii="Verdana" w:hAnsi="Verdana"/>
          <w:color w:val="222222"/>
          <w:sz w:val="24"/>
          <w:szCs w:val="24"/>
        </w:rPr>
        <w:t>The Council is commissioning crop survey of groundnuts and sesame seeds and the crop estimates along with health of the crop would be presented during the Annual Trade Meet. With vagaries of weather in many growing countries each year, the scientific crop survey and production estimates will be an important event for all stakeholders to plan their export strategy.</w:t>
      </w:r>
    </w:p>
    <w:p w:rsidR="000F7FE6" w:rsidRPr="000F7FE6" w:rsidRDefault="000F7FE6" w:rsidP="000F7FE6">
      <w:pPr>
        <w:shd w:val="clear" w:color="auto" w:fill="FFFFFF"/>
        <w:spacing w:before="100" w:beforeAutospacing="1" w:after="100" w:afterAutospacing="1" w:line="250" w:lineRule="atLeast"/>
        <w:jc w:val="both"/>
        <w:rPr>
          <w:rFonts w:ascii="Verdana" w:hAnsi="Verdana"/>
          <w:sz w:val="24"/>
          <w:szCs w:val="24"/>
        </w:rPr>
      </w:pPr>
      <w:r w:rsidRPr="000F7FE6">
        <w:rPr>
          <w:rFonts w:ascii="Verdana" w:hAnsi="Verdana"/>
          <w:color w:val="222222"/>
          <w:sz w:val="24"/>
          <w:szCs w:val="24"/>
        </w:rPr>
        <w:t>Distinguished speakers from supplying and consuming countries of oilseeds would make their informative presentations and share their expert views with the esteemed participants.</w:t>
      </w:r>
    </w:p>
    <w:p w:rsidR="000F7FE6" w:rsidRPr="000F7FE6" w:rsidRDefault="000F7FE6" w:rsidP="000F7FE6">
      <w:pPr>
        <w:shd w:val="clear" w:color="auto" w:fill="FFFFFF"/>
        <w:spacing w:before="100" w:beforeAutospacing="1" w:after="100" w:afterAutospacing="1" w:line="250" w:lineRule="atLeast"/>
        <w:jc w:val="both"/>
        <w:rPr>
          <w:rFonts w:ascii="Verdana" w:hAnsi="Verdana"/>
          <w:sz w:val="24"/>
          <w:szCs w:val="24"/>
        </w:rPr>
      </w:pPr>
      <w:r w:rsidRPr="000F7FE6">
        <w:rPr>
          <w:rFonts w:ascii="Verdana" w:hAnsi="Verdana"/>
          <w:color w:val="222222"/>
          <w:sz w:val="24"/>
          <w:szCs w:val="24"/>
        </w:rPr>
        <w:t>Indian exporters will also be felicitated for their excellent performance during the Export Award Function.</w:t>
      </w:r>
    </w:p>
    <w:p w:rsidR="000F7FE6" w:rsidRPr="0001622D" w:rsidRDefault="000F7FE6" w:rsidP="000F7FE6">
      <w:pPr>
        <w:shd w:val="clear" w:color="auto" w:fill="FFFFFF"/>
        <w:spacing w:before="100" w:beforeAutospacing="1" w:after="100" w:afterAutospacing="1" w:line="250" w:lineRule="atLeast"/>
        <w:jc w:val="both"/>
        <w:rPr>
          <w:rFonts w:ascii="Verdana" w:hAnsi="Verdana"/>
          <w:b/>
          <w:sz w:val="24"/>
          <w:szCs w:val="24"/>
        </w:rPr>
      </w:pPr>
      <w:r w:rsidRPr="0001622D">
        <w:rPr>
          <w:rFonts w:ascii="Verdana" w:hAnsi="Verdana"/>
          <w:b/>
          <w:color w:val="222222"/>
          <w:sz w:val="24"/>
          <w:szCs w:val="24"/>
        </w:rPr>
        <w:t>Our Honourable Commerce Minister Shri Suresh Prabhu has also consented to grace the occasion.</w:t>
      </w:r>
    </w:p>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sz w:val="24"/>
          <w:szCs w:val="24"/>
        </w:rPr>
        <w:t>On 26</w:t>
      </w:r>
      <w:r w:rsidRPr="000F7FE6">
        <w:rPr>
          <w:rFonts w:ascii="Verdana" w:hAnsi="Verdana"/>
          <w:sz w:val="24"/>
          <w:szCs w:val="24"/>
          <w:vertAlign w:val="superscript"/>
        </w:rPr>
        <w:t>th</w:t>
      </w:r>
      <w:r w:rsidR="0001622D">
        <w:rPr>
          <w:rFonts w:ascii="Verdana" w:hAnsi="Verdana"/>
          <w:sz w:val="24"/>
          <w:szCs w:val="24"/>
        </w:rPr>
        <w:t xml:space="preserve"> October 2018, IOPEPC has</w:t>
      </w:r>
      <w:r w:rsidRPr="000F7FE6">
        <w:rPr>
          <w:rFonts w:ascii="Verdana" w:hAnsi="Verdana"/>
          <w:sz w:val="24"/>
          <w:szCs w:val="24"/>
        </w:rPr>
        <w:t xml:space="preserve"> organized </w:t>
      </w:r>
      <w:r w:rsidR="0001622D">
        <w:rPr>
          <w:rFonts w:ascii="Verdana" w:hAnsi="Verdana"/>
          <w:sz w:val="24"/>
          <w:szCs w:val="24"/>
        </w:rPr>
        <w:t xml:space="preserve">a </w:t>
      </w:r>
      <w:r w:rsidRPr="000F7FE6">
        <w:rPr>
          <w:rFonts w:ascii="Verdana" w:hAnsi="Verdana"/>
          <w:sz w:val="24"/>
          <w:szCs w:val="24"/>
        </w:rPr>
        <w:t xml:space="preserve">seminar at 5.00 P.M. at the venue on </w:t>
      </w:r>
      <w:r w:rsidRPr="000F7FE6">
        <w:rPr>
          <w:rFonts w:ascii="Verdana" w:hAnsi="Verdana"/>
          <w:color w:val="000000"/>
          <w:sz w:val="24"/>
          <w:szCs w:val="24"/>
        </w:rPr>
        <w:t>"Family Business - Survival and Tips f</w:t>
      </w:r>
      <w:r w:rsidR="0001622D">
        <w:rPr>
          <w:rFonts w:ascii="Verdana" w:hAnsi="Verdana"/>
          <w:color w:val="000000"/>
          <w:sz w:val="24"/>
          <w:szCs w:val="24"/>
        </w:rPr>
        <w:t xml:space="preserve">or the Generation Next" by Prof. </w:t>
      </w:r>
      <w:r w:rsidRPr="000F7FE6">
        <w:rPr>
          <w:rFonts w:ascii="Verdana" w:hAnsi="Verdana"/>
          <w:color w:val="000000"/>
          <w:sz w:val="24"/>
          <w:szCs w:val="24"/>
        </w:rPr>
        <w:t>Parimal Merchant of S.P. Jain School of Global Management, Mumbai.</w:t>
      </w:r>
      <w:r w:rsidRPr="000F7FE6">
        <w:rPr>
          <w:rFonts w:ascii="Verdana" w:hAnsi="Verdana"/>
          <w:sz w:val="24"/>
          <w:szCs w:val="24"/>
        </w:rPr>
        <w:t xml:space="preserve"> </w:t>
      </w:r>
    </w:p>
    <w:p w:rsidR="000F7FE6" w:rsidRPr="000F7FE6" w:rsidRDefault="000F7FE6" w:rsidP="000F7FE6">
      <w:pPr>
        <w:pStyle w:val="NoSpacing"/>
        <w:jc w:val="both"/>
        <w:rPr>
          <w:rFonts w:ascii="Verdana" w:hAnsi="Verdana"/>
          <w:sz w:val="24"/>
          <w:szCs w:val="24"/>
        </w:rPr>
      </w:pPr>
      <w:r w:rsidRPr="000F7FE6">
        <w:rPr>
          <w:rFonts w:ascii="Verdana" w:hAnsi="Verdana"/>
          <w:sz w:val="24"/>
          <w:szCs w:val="24"/>
        </w:rPr>
        <w:t>The details of the venue are as follows:</w:t>
      </w:r>
    </w:p>
    <w:p w:rsidR="000F7FE6" w:rsidRPr="0001622D" w:rsidRDefault="000F7FE6" w:rsidP="000F7FE6">
      <w:pPr>
        <w:pStyle w:val="NoSpacing"/>
        <w:jc w:val="both"/>
        <w:rPr>
          <w:rFonts w:ascii="Verdana" w:hAnsi="Verdana"/>
          <w:b/>
          <w:sz w:val="24"/>
          <w:szCs w:val="24"/>
        </w:rPr>
      </w:pPr>
      <w:r w:rsidRPr="0001622D">
        <w:rPr>
          <w:rFonts w:ascii="Verdana" w:hAnsi="Verdana"/>
          <w:b/>
          <w:sz w:val="24"/>
          <w:szCs w:val="24"/>
        </w:rPr>
        <w:t>RADISSON BLU RESORT TEMPLE BAY MAMALLAPURAM</w:t>
      </w:r>
    </w:p>
    <w:p w:rsidR="000F7FE6" w:rsidRPr="000F7FE6" w:rsidRDefault="000F7FE6" w:rsidP="000F7FE6">
      <w:pPr>
        <w:pStyle w:val="NoSpacing"/>
        <w:jc w:val="both"/>
        <w:rPr>
          <w:rFonts w:ascii="Verdana" w:hAnsi="Verdana"/>
          <w:sz w:val="24"/>
          <w:szCs w:val="24"/>
        </w:rPr>
      </w:pPr>
      <w:r w:rsidRPr="000F7FE6">
        <w:rPr>
          <w:rFonts w:ascii="Verdana" w:hAnsi="Verdana"/>
          <w:sz w:val="24"/>
          <w:szCs w:val="24"/>
        </w:rPr>
        <w:t>57 Covelong Road</w:t>
      </w:r>
    </w:p>
    <w:p w:rsidR="000F7FE6" w:rsidRPr="000F7FE6" w:rsidRDefault="000F7FE6" w:rsidP="000F7FE6">
      <w:pPr>
        <w:pStyle w:val="NoSpacing"/>
        <w:jc w:val="both"/>
        <w:rPr>
          <w:rFonts w:ascii="Verdana" w:hAnsi="Verdana"/>
          <w:sz w:val="24"/>
          <w:szCs w:val="24"/>
        </w:rPr>
      </w:pPr>
      <w:r w:rsidRPr="000F7FE6">
        <w:rPr>
          <w:rFonts w:ascii="Verdana" w:hAnsi="Verdana"/>
          <w:sz w:val="24"/>
          <w:szCs w:val="24"/>
        </w:rPr>
        <w:t>Kanchipuram District</w:t>
      </w:r>
    </w:p>
    <w:p w:rsidR="000F7FE6" w:rsidRPr="000F7FE6" w:rsidRDefault="000F7FE6" w:rsidP="000F7FE6">
      <w:pPr>
        <w:pStyle w:val="NoSpacing"/>
        <w:jc w:val="both"/>
        <w:rPr>
          <w:rFonts w:ascii="Verdana" w:hAnsi="Verdana"/>
          <w:sz w:val="24"/>
          <w:szCs w:val="24"/>
        </w:rPr>
      </w:pPr>
      <w:r w:rsidRPr="000F7FE6">
        <w:rPr>
          <w:rFonts w:ascii="Verdana" w:hAnsi="Verdana"/>
          <w:sz w:val="24"/>
          <w:szCs w:val="24"/>
        </w:rPr>
        <w:t>Mamallapuram 603104</w:t>
      </w:r>
    </w:p>
    <w:p w:rsidR="000F7FE6" w:rsidRPr="000F7FE6" w:rsidRDefault="000F7FE6" w:rsidP="000F7FE6">
      <w:pPr>
        <w:pStyle w:val="NoSpacing"/>
        <w:jc w:val="both"/>
        <w:rPr>
          <w:rFonts w:ascii="Verdana" w:hAnsi="Verdana"/>
          <w:sz w:val="24"/>
        </w:rPr>
      </w:pPr>
      <w:r w:rsidRPr="000F7FE6">
        <w:rPr>
          <w:rFonts w:ascii="Verdana" w:hAnsi="Verdana"/>
          <w:sz w:val="24"/>
        </w:rPr>
        <w:t>India</w:t>
      </w:r>
    </w:p>
    <w:p w:rsidR="000F7FE6" w:rsidRDefault="000F7FE6" w:rsidP="000F7FE6">
      <w:pPr>
        <w:pStyle w:val="NoSpacing"/>
        <w:jc w:val="both"/>
        <w:rPr>
          <w:rFonts w:ascii="Verdana" w:hAnsi="Verdana"/>
          <w:color w:val="222222"/>
          <w:sz w:val="24"/>
        </w:rPr>
      </w:pPr>
      <w:r w:rsidRPr="000F7FE6">
        <w:rPr>
          <w:rFonts w:ascii="Verdana" w:hAnsi="Verdana"/>
          <w:color w:val="222222"/>
          <w:sz w:val="24"/>
        </w:rPr>
        <w:lastRenderedPageBreak/>
        <w:t>Tel: +91 44 2744 3636</w:t>
      </w:r>
    </w:p>
    <w:p w:rsidR="000F7FE6" w:rsidRPr="000F7FE6" w:rsidRDefault="000F7FE6" w:rsidP="000F7FE6">
      <w:pPr>
        <w:pStyle w:val="NoSpacing"/>
        <w:jc w:val="both"/>
        <w:rPr>
          <w:rFonts w:ascii="Verdana" w:hAnsi="Verdana"/>
          <w:sz w:val="24"/>
        </w:rPr>
      </w:pPr>
    </w:p>
    <w:p w:rsidR="000F7FE6" w:rsidRPr="000F7FE6" w:rsidRDefault="000F7FE6" w:rsidP="000F7FE6">
      <w:pPr>
        <w:shd w:val="clear" w:color="auto" w:fill="FFFFFF"/>
        <w:spacing w:before="100" w:beforeAutospacing="1" w:after="100" w:afterAutospacing="1"/>
        <w:jc w:val="both"/>
        <w:rPr>
          <w:rFonts w:ascii="Verdana" w:hAnsi="Verdana"/>
          <w:sz w:val="24"/>
          <w:szCs w:val="24"/>
        </w:rPr>
      </w:pPr>
      <w:r w:rsidRPr="000F7FE6">
        <w:rPr>
          <w:rFonts w:ascii="Verdana" w:hAnsi="Verdana"/>
          <w:color w:val="222222"/>
          <w:sz w:val="24"/>
          <w:szCs w:val="24"/>
        </w:rPr>
        <w:t>The final detailed programme will be sent in due course of time.</w:t>
      </w:r>
    </w:p>
    <w:p w:rsidR="000F7FE6" w:rsidRPr="000F7FE6" w:rsidRDefault="000F7FE6" w:rsidP="000F7FE6">
      <w:pPr>
        <w:shd w:val="clear" w:color="auto" w:fill="FFFFFF"/>
        <w:spacing w:before="100" w:beforeAutospacing="1" w:after="100" w:afterAutospacing="1"/>
        <w:jc w:val="both"/>
        <w:rPr>
          <w:rFonts w:ascii="Verdana" w:hAnsi="Verdana"/>
          <w:sz w:val="24"/>
          <w:szCs w:val="24"/>
        </w:rPr>
      </w:pPr>
      <w:r w:rsidRPr="000F7FE6">
        <w:rPr>
          <w:rFonts w:ascii="Verdana" w:hAnsi="Verdana"/>
          <w:b/>
          <w:bCs/>
          <w:color w:val="222222"/>
          <w:sz w:val="24"/>
          <w:szCs w:val="24"/>
          <w:u w:val="single"/>
        </w:rPr>
        <w:t>It is important to note that members must register to attend the Annual Trade Meet 2018.</w:t>
      </w:r>
    </w:p>
    <w:p w:rsidR="000F7FE6" w:rsidRPr="000F7FE6" w:rsidRDefault="000F7FE6" w:rsidP="000F7FE6">
      <w:pPr>
        <w:shd w:val="clear" w:color="auto" w:fill="FFFFFF"/>
        <w:spacing w:before="100" w:beforeAutospacing="1" w:after="100" w:afterAutospacing="1"/>
        <w:jc w:val="both"/>
        <w:rPr>
          <w:rFonts w:ascii="Verdana" w:hAnsi="Verdana"/>
          <w:sz w:val="24"/>
          <w:szCs w:val="24"/>
        </w:rPr>
      </w:pPr>
      <w:r w:rsidRPr="000F7FE6">
        <w:rPr>
          <w:rFonts w:ascii="Verdana" w:hAnsi="Verdana"/>
          <w:color w:val="222222"/>
          <w:sz w:val="24"/>
          <w:szCs w:val="24"/>
        </w:rPr>
        <w:t>Following are the two options for Registration are as follows:</w:t>
      </w:r>
    </w:p>
    <w:p w:rsidR="000F7FE6" w:rsidRPr="0001622D" w:rsidRDefault="000F7FE6" w:rsidP="000F7FE6">
      <w:pPr>
        <w:pStyle w:val="ListParagraph"/>
        <w:shd w:val="clear" w:color="auto" w:fill="FFFFFF"/>
        <w:spacing w:after="0"/>
        <w:ind w:left="840" w:hanging="480"/>
        <w:jc w:val="both"/>
        <w:rPr>
          <w:rFonts w:ascii="Verdana" w:hAnsi="Verdana"/>
          <w:szCs w:val="24"/>
        </w:rPr>
      </w:pPr>
      <w:r w:rsidRPr="000F7FE6">
        <w:rPr>
          <w:rFonts w:ascii="Verdana" w:hAnsi="Verdana"/>
          <w:color w:val="000000"/>
          <w:sz w:val="24"/>
          <w:szCs w:val="24"/>
        </w:rPr>
        <w:t>a)</w:t>
      </w:r>
      <w:r w:rsidR="0001622D">
        <w:rPr>
          <w:rFonts w:ascii="Verdana" w:hAnsi="Verdana"/>
          <w:color w:val="000000"/>
          <w:sz w:val="24"/>
          <w:szCs w:val="24"/>
        </w:rPr>
        <w:t>    </w:t>
      </w:r>
      <w:r w:rsidRPr="000F7FE6">
        <w:rPr>
          <w:rFonts w:ascii="Verdana" w:hAnsi="Verdana"/>
          <w:b/>
          <w:bCs/>
          <w:color w:val="000000"/>
          <w:sz w:val="24"/>
          <w:szCs w:val="24"/>
          <w:u w:val="single"/>
        </w:rPr>
        <w:t>Registration only</w:t>
      </w:r>
      <w:r w:rsidRPr="000F7FE6">
        <w:rPr>
          <w:rFonts w:ascii="Verdana" w:hAnsi="Verdana"/>
          <w:color w:val="000000"/>
          <w:sz w:val="24"/>
          <w:szCs w:val="24"/>
        </w:rPr>
        <w:t xml:space="preserve"> (Per Person </w:t>
      </w:r>
      <w:r w:rsidRPr="0001622D">
        <w:rPr>
          <w:rFonts w:ascii="Verdana" w:hAnsi="Verdana"/>
          <w:color w:val="000000"/>
          <w:szCs w:val="24"/>
        </w:rPr>
        <w:t>excluding hotel stay)–</w:t>
      </w:r>
    </w:p>
    <w:tbl>
      <w:tblPr>
        <w:tblpPr w:leftFromText="180" w:rightFromText="180" w:vertAnchor="text" w:horzAnchor="margin" w:tblpY="137"/>
        <w:tblW w:w="10859" w:type="dxa"/>
        <w:shd w:val="clear" w:color="auto" w:fill="FFFFFF"/>
        <w:tblCellMar>
          <w:left w:w="0" w:type="dxa"/>
          <w:right w:w="0" w:type="dxa"/>
        </w:tblCellMar>
        <w:tblLook w:val="04A0" w:firstRow="1" w:lastRow="0" w:firstColumn="1" w:lastColumn="0" w:noHBand="0" w:noVBand="1"/>
      </w:tblPr>
      <w:tblGrid>
        <w:gridCol w:w="4879"/>
        <w:gridCol w:w="2787"/>
        <w:gridCol w:w="3193"/>
      </w:tblGrid>
      <w:tr w:rsidR="000F7FE6" w:rsidRPr="0001622D" w:rsidTr="000F7FE6">
        <w:trPr>
          <w:trHeight w:val="327"/>
        </w:trPr>
        <w:tc>
          <w:tcPr>
            <w:tcW w:w="48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7FE6" w:rsidRPr="0001622D" w:rsidRDefault="000F7FE6" w:rsidP="000F7FE6">
            <w:pPr>
              <w:spacing w:before="100" w:beforeAutospacing="1" w:after="100" w:afterAutospacing="1"/>
              <w:jc w:val="both"/>
              <w:rPr>
                <w:rFonts w:ascii="Verdana" w:hAnsi="Verdana"/>
                <w:szCs w:val="24"/>
              </w:rPr>
            </w:pPr>
            <w:r w:rsidRPr="0001622D">
              <w:rPr>
                <w:rFonts w:ascii="Verdana" w:hAnsi="Verdana"/>
                <w:b/>
                <w:bCs/>
                <w:color w:val="222222"/>
                <w:szCs w:val="24"/>
              </w:rPr>
              <w:t>Valid Up to</w:t>
            </w:r>
          </w:p>
        </w:tc>
        <w:tc>
          <w:tcPr>
            <w:tcW w:w="27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7FE6" w:rsidRPr="0001622D" w:rsidRDefault="000F7FE6" w:rsidP="000F7FE6">
            <w:pPr>
              <w:spacing w:before="100" w:beforeAutospacing="1" w:after="100" w:afterAutospacing="1"/>
              <w:jc w:val="both"/>
              <w:rPr>
                <w:rFonts w:ascii="Verdana" w:hAnsi="Verdana"/>
                <w:szCs w:val="24"/>
              </w:rPr>
            </w:pPr>
            <w:r w:rsidRPr="0001622D">
              <w:rPr>
                <w:rFonts w:ascii="Verdana" w:hAnsi="Verdana"/>
                <w:b/>
                <w:bCs/>
                <w:color w:val="222222"/>
                <w:szCs w:val="24"/>
              </w:rPr>
              <w:t>Registration charges for members in Rs</w:t>
            </w:r>
          </w:p>
          <w:p w:rsidR="000F7FE6" w:rsidRPr="0001622D" w:rsidRDefault="0001622D" w:rsidP="000F7FE6">
            <w:pPr>
              <w:spacing w:before="100" w:beforeAutospacing="1" w:after="100" w:afterAutospacing="1"/>
              <w:jc w:val="both"/>
              <w:rPr>
                <w:rFonts w:ascii="Verdana" w:hAnsi="Verdana"/>
                <w:szCs w:val="24"/>
              </w:rPr>
            </w:pPr>
            <w:r w:rsidRPr="0001622D">
              <w:rPr>
                <w:rFonts w:ascii="Verdana" w:hAnsi="Verdana"/>
                <w:color w:val="222222"/>
                <w:szCs w:val="24"/>
              </w:rPr>
              <w:t>(I</w:t>
            </w:r>
            <w:r w:rsidR="000F7FE6" w:rsidRPr="0001622D">
              <w:rPr>
                <w:rFonts w:ascii="Verdana" w:hAnsi="Verdana"/>
                <w:color w:val="222222"/>
                <w:szCs w:val="24"/>
              </w:rPr>
              <w:t>nclusive of GST)</w:t>
            </w:r>
          </w:p>
        </w:tc>
        <w:tc>
          <w:tcPr>
            <w:tcW w:w="3193" w:type="dxa"/>
            <w:tcBorders>
              <w:top w:val="single" w:sz="8" w:space="0" w:color="auto"/>
              <w:left w:val="nil"/>
              <w:bottom w:val="single" w:sz="8" w:space="0" w:color="auto"/>
              <w:right w:val="single" w:sz="8" w:space="0" w:color="auto"/>
            </w:tcBorders>
            <w:shd w:val="clear" w:color="auto" w:fill="FFFFFF"/>
            <w:hideMark/>
          </w:tcPr>
          <w:p w:rsidR="000F7FE6" w:rsidRPr="0001622D" w:rsidRDefault="000F7FE6" w:rsidP="000F7FE6">
            <w:pPr>
              <w:spacing w:before="100" w:beforeAutospacing="1" w:after="100" w:afterAutospacing="1"/>
              <w:jc w:val="both"/>
              <w:rPr>
                <w:rFonts w:ascii="Verdana" w:hAnsi="Verdana"/>
                <w:szCs w:val="24"/>
              </w:rPr>
            </w:pPr>
            <w:r w:rsidRPr="0001622D">
              <w:rPr>
                <w:rFonts w:ascii="Verdana" w:hAnsi="Verdana"/>
                <w:b/>
                <w:bCs/>
                <w:color w:val="222222"/>
                <w:szCs w:val="24"/>
              </w:rPr>
              <w:t xml:space="preserve">Registration charges for </w:t>
            </w:r>
            <w:r w:rsidR="0001622D" w:rsidRPr="0001622D">
              <w:rPr>
                <w:rFonts w:ascii="Verdana" w:hAnsi="Verdana"/>
                <w:b/>
                <w:bCs/>
                <w:color w:val="222222"/>
                <w:szCs w:val="24"/>
              </w:rPr>
              <w:t>non-members</w:t>
            </w:r>
            <w:r w:rsidRPr="0001622D">
              <w:rPr>
                <w:rFonts w:ascii="Verdana" w:hAnsi="Verdana"/>
                <w:b/>
                <w:bCs/>
                <w:color w:val="222222"/>
                <w:szCs w:val="24"/>
              </w:rPr>
              <w:t xml:space="preserve"> in Rs</w:t>
            </w:r>
          </w:p>
          <w:p w:rsidR="000F7FE6" w:rsidRPr="0001622D" w:rsidRDefault="000F7FE6" w:rsidP="000F7FE6">
            <w:pPr>
              <w:spacing w:before="100" w:beforeAutospacing="1" w:after="100" w:afterAutospacing="1"/>
              <w:jc w:val="both"/>
              <w:rPr>
                <w:rFonts w:ascii="Verdana" w:hAnsi="Verdana"/>
                <w:szCs w:val="24"/>
              </w:rPr>
            </w:pPr>
            <w:r w:rsidRPr="0001622D">
              <w:rPr>
                <w:rFonts w:ascii="Verdana" w:hAnsi="Verdana"/>
                <w:color w:val="222222"/>
                <w:szCs w:val="24"/>
              </w:rPr>
              <w:t>(</w:t>
            </w:r>
            <w:r w:rsidRPr="0001622D">
              <w:rPr>
                <w:rFonts w:ascii="Verdana" w:hAnsi="Verdana"/>
                <w:color w:val="000000"/>
                <w:szCs w:val="24"/>
              </w:rPr>
              <w:t>Inclusive of GST</w:t>
            </w:r>
            <w:r w:rsidRPr="0001622D">
              <w:rPr>
                <w:rFonts w:ascii="Verdana" w:hAnsi="Verdana"/>
                <w:color w:val="222222"/>
                <w:szCs w:val="24"/>
              </w:rPr>
              <w:t>.)</w:t>
            </w:r>
          </w:p>
        </w:tc>
      </w:tr>
      <w:tr w:rsidR="000F7FE6" w:rsidRPr="000F7FE6" w:rsidTr="000F7FE6">
        <w:trPr>
          <w:trHeight w:val="162"/>
        </w:trPr>
        <w:tc>
          <w:tcPr>
            <w:tcW w:w="48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Up to 30</w:t>
            </w:r>
            <w:r w:rsidRPr="000F7FE6">
              <w:rPr>
                <w:rFonts w:ascii="Verdana" w:hAnsi="Verdana"/>
                <w:color w:val="222222"/>
                <w:sz w:val="24"/>
                <w:szCs w:val="24"/>
                <w:vertAlign w:val="superscript"/>
              </w:rPr>
              <w:t>th</w:t>
            </w:r>
            <w:r w:rsidRPr="000F7FE6">
              <w:rPr>
                <w:rFonts w:ascii="Verdana" w:hAnsi="Verdana"/>
                <w:color w:val="222222"/>
                <w:sz w:val="24"/>
                <w:szCs w:val="24"/>
              </w:rPr>
              <w:t> September, 2018</w:t>
            </w:r>
          </w:p>
        </w:tc>
        <w:tc>
          <w:tcPr>
            <w:tcW w:w="2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17000/-</w:t>
            </w:r>
          </w:p>
        </w:tc>
        <w:tc>
          <w:tcPr>
            <w:tcW w:w="3193"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22000/-</w:t>
            </w:r>
          </w:p>
        </w:tc>
      </w:tr>
      <w:tr w:rsidR="000F7FE6" w:rsidRPr="000F7FE6" w:rsidTr="000F7FE6">
        <w:trPr>
          <w:trHeight w:val="197"/>
        </w:trPr>
        <w:tc>
          <w:tcPr>
            <w:tcW w:w="48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Up to 25</w:t>
            </w:r>
            <w:r w:rsidRPr="000F7FE6">
              <w:rPr>
                <w:rFonts w:ascii="Verdana" w:hAnsi="Verdana"/>
                <w:color w:val="222222"/>
                <w:sz w:val="24"/>
                <w:szCs w:val="24"/>
                <w:vertAlign w:val="superscript"/>
              </w:rPr>
              <w:t>th</w:t>
            </w:r>
            <w:r w:rsidRPr="000F7FE6">
              <w:rPr>
                <w:rFonts w:ascii="Verdana" w:hAnsi="Verdana"/>
                <w:color w:val="222222"/>
                <w:sz w:val="24"/>
                <w:szCs w:val="24"/>
              </w:rPr>
              <w:t> October, 2018</w:t>
            </w:r>
          </w:p>
        </w:tc>
        <w:tc>
          <w:tcPr>
            <w:tcW w:w="2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20000/-</w:t>
            </w:r>
          </w:p>
        </w:tc>
        <w:tc>
          <w:tcPr>
            <w:tcW w:w="3193"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23000/-</w:t>
            </w:r>
          </w:p>
        </w:tc>
      </w:tr>
      <w:tr w:rsidR="000F7FE6" w:rsidRPr="000F7FE6" w:rsidTr="000F7FE6">
        <w:trPr>
          <w:trHeight w:val="238"/>
        </w:trPr>
        <w:tc>
          <w:tcPr>
            <w:tcW w:w="48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Spot registration – Cash payment only</w:t>
            </w:r>
          </w:p>
        </w:tc>
        <w:tc>
          <w:tcPr>
            <w:tcW w:w="2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25000/-</w:t>
            </w:r>
          </w:p>
        </w:tc>
        <w:tc>
          <w:tcPr>
            <w:tcW w:w="3193"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25000/-</w:t>
            </w:r>
          </w:p>
        </w:tc>
      </w:tr>
    </w:tbl>
    <w:p w:rsidR="0001622D" w:rsidRDefault="0001622D" w:rsidP="0001622D">
      <w:pPr>
        <w:pStyle w:val="NoSpacing"/>
      </w:pPr>
    </w:p>
    <w:p w:rsidR="000F7FE6" w:rsidRDefault="000F7FE6" w:rsidP="0001622D">
      <w:pPr>
        <w:pStyle w:val="NoSpacing"/>
        <w:rPr>
          <w:rFonts w:ascii="Verdana" w:hAnsi="Verdana"/>
          <w:sz w:val="24"/>
        </w:rPr>
      </w:pPr>
      <w:r w:rsidRPr="0001622D">
        <w:rPr>
          <w:rFonts w:ascii="Verdana" w:hAnsi="Verdana"/>
          <w:sz w:val="24"/>
        </w:rPr>
        <w:t>The charges would cover registration for lunch, high tea, and cocktail dinner for one person only during the conference. (</w:t>
      </w:r>
      <w:r w:rsidRPr="0001622D">
        <w:rPr>
          <w:rFonts w:ascii="Verdana" w:hAnsi="Verdana"/>
          <w:b/>
          <w:bCs/>
          <w:sz w:val="24"/>
        </w:rPr>
        <w:t>Hotel stay is not included</w:t>
      </w:r>
      <w:r w:rsidRPr="0001622D">
        <w:rPr>
          <w:rFonts w:ascii="Verdana" w:hAnsi="Verdana"/>
          <w:sz w:val="24"/>
        </w:rPr>
        <w:t>)</w:t>
      </w:r>
    </w:p>
    <w:p w:rsidR="0001622D" w:rsidRPr="0001622D" w:rsidRDefault="0001622D" w:rsidP="0001622D">
      <w:pPr>
        <w:pStyle w:val="NoSpacing"/>
        <w:rPr>
          <w:rFonts w:ascii="Verdana" w:hAnsi="Verdana"/>
          <w:sz w:val="24"/>
        </w:rPr>
      </w:pPr>
    </w:p>
    <w:p w:rsidR="0001622D" w:rsidRPr="000F7FE6" w:rsidRDefault="0001622D" w:rsidP="0001622D">
      <w:pPr>
        <w:pStyle w:val="NoSpacing"/>
      </w:pPr>
    </w:p>
    <w:p w:rsidR="000F7FE6" w:rsidRPr="000F7FE6" w:rsidRDefault="000F7FE6" w:rsidP="000F7FE6">
      <w:pPr>
        <w:pStyle w:val="ListParagraph"/>
        <w:shd w:val="clear" w:color="auto" w:fill="FFFFFF"/>
        <w:spacing w:after="0" w:line="250" w:lineRule="atLeast"/>
        <w:ind w:left="840" w:hanging="480"/>
        <w:jc w:val="both"/>
        <w:rPr>
          <w:rFonts w:ascii="Verdana" w:hAnsi="Verdana"/>
          <w:sz w:val="24"/>
          <w:szCs w:val="24"/>
        </w:rPr>
      </w:pPr>
      <w:r w:rsidRPr="000F7FE6">
        <w:rPr>
          <w:rFonts w:ascii="Verdana" w:hAnsi="Verdana"/>
          <w:b/>
          <w:bCs/>
          <w:color w:val="222222"/>
          <w:sz w:val="24"/>
          <w:szCs w:val="24"/>
        </w:rPr>
        <w:t>b)</w:t>
      </w:r>
      <w:r w:rsidR="0001622D">
        <w:rPr>
          <w:rFonts w:ascii="Verdana" w:hAnsi="Verdana"/>
          <w:b/>
          <w:bCs/>
          <w:color w:val="222222"/>
          <w:sz w:val="24"/>
          <w:szCs w:val="24"/>
        </w:rPr>
        <w:t xml:space="preserve">   </w:t>
      </w:r>
      <w:r w:rsidR="0001622D">
        <w:rPr>
          <w:rFonts w:ascii="Verdana" w:hAnsi="Verdana"/>
          <w:b/>
          <w:bCs/>
          <w:color w:val="222222"/>
          <w:sz w:val="24"/>
          <w:szCs w:val="24"/>
          <w:u w:val="single"/>
        </w:rPr>
        <w:t>Registration Cum Hotel stay</w:t>
      </w:r>
      <w:r w:rsidRPr="000F7FE6">
        <w:rPr>
          <w:rFonts w:ascii="Verdana" w:hAnsi="Verdana"/>
          <w:b/>
          <w:bCs/>
          <w:color w:val="222222"/>
          <w:sz w:val="24"/>
          <w:szCs w:val="24"/>
          <w:u w:val="single"/>
        </w:rPr>
        <w:t>:</w:t>
      </w:r>
    </w:p>
    <w:p w:rsidR="000F7FE6" w:rsidRDefault="0001622D" w:rsidP="0001622D">
      <w:pPr>
        <w:pStyle w:val="ListParagraph"/>
        <w:shd w:val="clear" w:color="auto" w:fill="FFFFFF"/>
        <w:spacing w:after="0" w:line="250" w:lineRule="atLeast"/>
        <w:ind w:left="840" w:hanging="480"/>
        <w:jc w:val="both"/>
        <w:rPr>
          <w:rFonts w:ascii="Verdana" w:hAnsi="Verdana"/>
          <w:sz w:val="24"/>
          <w:szCs w:val="24"/>
        </w:rPr>
      </w:pPr>
      <w:r>
        <w:rPr>
          <w:rFonts w:ascii="Verdana" w:hAnsi="Verdana"/>
          <w:color w:val="222222"/>
          <w:sz w:val="24"/>
          <w:szCs w:val="24"/>
        </w:rPr>
        <w:t xml:space="preserve">      </w:t>
      </w:r>
      <w:r w:rsidR="000F7FE6" w:rsidRPr="000F7FE6">
        <w:rPr>
          <w:rFonts w:ascii="Verdana" w:hAnsi="Verdana"/>
          <w:color w:val="222222"/>
          <w:sz w:val="24"/>
          <w:szCs w:val="24"/>
        </w:rPr>
        <w:t>The accommodation for 2 night/3 days (check in – 26</w:t>
      </w:r>
      <w:r w:rsidR="000F7FE6" w:rsidRPr="000F7FE6">
        <w:rPr>
          <w:rFonts w:ascii="Verdana" w:hAnsi="Verdana"/>
          <w:color w:val="222222"/>
          <w:sz w:val="24"/>
          <w:szCs w:val="24"/>
          <w:vertAlign w:val="superscript"/>
        </w:rPr>
        <w:t>th</w:t>
      </w:r>
      <w:r w:rsidR="000F7FE6" w:rsidRPr="000F7FE6">
        <w:rPr>
          <w:rFonts w:ascii="Verdana" w:hAnsi="Verdana"/>
          <w:color w:val="222222"/>
          <w:sz w:val="24"/>
          <w:szCs w:val="24"/>
        </w:rPr>
        <w:t> October and check out – 28</w:t>
      </w:r>
      <w:r w:rsidR="000F7FE6" w:rsidRPr="000F7FE6">
        <w:rPr>
          <w:rFonts w:ascii="Verdana" w:hAnsi="Verdana"/>
          <w:color w:val="222222"/>
          <w:sz w:val="24"/>
          <w:szCs w:val="24"/>
          <w:vertAlign w:val="superscript"/>
        </w:rPr>
        <w:t>th</w:t>
      </w:r>
      <w:r w:rsidR="000F7FE6" w:rsidRPr="000F7FE6">
        <w:rPr>
          <w:rFonts w:ascii="Verdana" w:hAnsi="Verdana"/>
          <w:color w:val="222222"/>
          <w:sz w:val="24"/>
          <w:szCs w:val="24"/>
        </w:rPr>
        <w:t xml:space="preserve"> October, 2018) will be provided at </w:t>
      </w:r>
      <w:r w:rsidR="000F7FE6" w:rsidRPr="000F7FE6">
        <w:rPr>
          <w:rFonts w:ascii="Verdana" w:hAnsi="Verdana"/>
          <w:sz w:val="24"/>
          <w:szCs w:val="24"/>
        </w:rPr>
        <w:t>Radisson Blu Resort Temple Bay</w:t>
      </w:r>
      <w:r w:rsidR="000F7FE6" w:rsidRPr="000F7FE6">
        <w:rPr>
          <w:rFonts w:ascii="Verdana" w:hAnsi="Verdana"/>
          <w:color w:val="222222"/>
          <w:sz w:val="24"/>
          <w:szCs w:val="24"/>
        </w:rPr>
        <w:t>, Mahabalipuram</w:t>
      </w:r>
      <w:r w:rsidR="000F7FE6" w:rsidRPr="000F7FE6">
        <w:rPr>
          <w:rFonts w:ascii="Verdana" w:hAnsi="Verdana"/>
          <w:sz w:val="24"/>
          <w:szCs w:val="24"/>
        </w:rPr>
        <w:t xml:space="preserve"> </w:t>
      </w:r>
    </w:p>
    <w:p w:rsidR="0001622D" w:rsidRPr="000F7FE6" w:rsidRDefault="0001622D" w:rsidP="0001622D">
      <w:pPr>
        <w:pStyle w:val="ListParagraph"/>
        <w:shd w:val="clear" w:color="auto" w:fill="FFFFFF"/>
        <w:spacing w:after="0" w:line="250" w:lineRule="atLeast"/>
        <w:ind w:left="840" w:hanging="480"/>
        <w:jc w:val="both"/>
        <w:rPr>
          <w:rFonts w:ascii="Verdana" w:hAnsi="Verdana"/>
          <w:sz w:val="24"/>
          <w:szCs w:val="24"/>
        </w:rPr>
      </w:pPr>
    </w:p>
    <w:tbl>
      <w:tblPr>
        <w:tblpPr w:leftFromText="180" w:rightFromText="180" w:vertAnchor="text"/>
        <w:tblW w:w="0" w:type="dxa"/>
        <w:shd w:val="clear" w:color="auto" w:fill="FFFFFF"/>
        <w:tblCellMar>
          <w:left w:w="0" w:type="dxa"/>
          <w:right w:w="0" w:type="dxa"/>
        </w:tblCellMar>
        <w:tblLook w:val="04A0" w:firstRow="1" w:lastRow="0" w:firstColumn="1" w:lastColumn="0" w:noHBand="0" w:noVBand="1"/>
      </w:tblPr>
      <w:tblGrid>
        <w:gridCol w:w="1884"/>
        <w:gridCol w:w="1664"/>
        <w:gridCol w:w="1621"/>
        <w:gridCol w:w="1316"/>
        <w:gridCol w:w="1468"/>
        <w:gridCol w:w="1621"/>
        <w:gridCol w:w="1316"/>
      </w:tblGrid>
      <w:tr w:rsidR="000F7FE6" w:rsidRPr="000F7FE6" w:rsidTr="000F7FE6">
        <w:trPr>
          <w:trHeight w:val="706"/>
        </w:trPr>
        <w:tc>
          <w:tcPr>
            <w:tcW w:w="1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 </w:t>
            </w:r>
          </w:p>
        </w:tc>
        <w:tc>
          <w:tcPr>
            <w:tcW w:w="5016"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b/>
                <w:bCs/>
                <w:color w:val="222222"/>
                <w:sz w:val="24"/>
                <w:szCs w:val="24"/>
              </w:rPr>
              <w:t>For members</w:t>
            </w:r>
          </w:p>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b/>
                <w:bCs/>
                <w:color w:val="222222"/>
                <w:sz w:val="24"/>
                <w:szCs w:val="24"/>
              </w:rPr>
              <w:t>(Inclusive of GST) in Rs</w:t>
            </w:r>
            <w:r w:rsidR="0001622D">
              <w:rPr>
                <w:rFonts w:ascii="Verdana" w:hAnsi="Verdana"/>
                <w:b/>
                <w:bCs/>
                <w:color w:val="222222"/>
                <w:sz w:val="24"/>
                <w:szCs w:val="24"/>
              </w:rPr>
              <w:t>.</w:t>
            </w:r>
          </w:p>
        </w:tc>
        <w:tc>
          <w:tcPr>
            <w:tcW w:w="4552" w:type="dxa"/>
            <w:gridSpan w:val="3"/>
            <w:tcBorders>
              <w:top w:val="single" w:sz="8" w:space="0" w:color="auto"/>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b/>
                <w:bCs/>
                <w:color w:val="222222"/>
                <w:sz w:val="24"/>
                <w:szCs w:val="24"/>
              </w:rPr>
              <w:t>For  Non-members</w:t>
            </w:r>
          </w:p>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b/>
                <w:bCs/>
                <w:color w:val="222222"/>
                <w:sz w:val="24"/>
                <w:szCs w:val="24"/>
              </w:rPr>
              <w:t>(Inclusive of GST)  in Rs</w:t>
            </w:r>
            <w:r w:rsidR="0001622D">
              <w:rPr>
                <w:rFonts w:ascii="Verdana" w:hAnsi="Verdana"/>
                <w:b/>
                <w:bCs/>
                <w:color w:val="222222"/>
                <w:sz w:val="24"/>
                <w:szCs w:val="24"/>
              </w:rPr>
              <w:t>.</w:t>
            </w:r>
          </w:p>
        </w:tc>
      </w:tr>
      <w:tr w:rsidR="0001622D" w:rsidRPr="000F7FE6" w:rsidTr="000F7FE6">
        <w:trPr>
          <w:trHeight w:val="706"/>
        </w:trPr>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7FE6" w:rsidRPr="0001622D" w:rsidRDefault="000F7FE6" w:rsidP="0001622D">
            <w:pPr>
              <w:pStyle w:val="NoSpacing"/>
              <w:rPr>
                <w:rFonts w:ascii="Verdana" w:hAnsi="Verdana"/>
              </w:rPr>
            </w:pPr>
            <w:r w:rsidRPr="0001622D">
              <w:rPr>
                <w:rFonts w:ascii="Verdana" w:hAnsi="Verdana"/>
              </w:rPr>
              <w:t>Registration + Hotel stay charges) valid</w:t>
            </w:r>
            <w:r w:rsidR="0001622D">
              <w:rPr>
                <w:rFonts w:ascii="Verdana" w:hAnsi="Verdana"/>
              </w:rPr>
              <w:t xml:space="preserve"> upto</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b/>
                <w:bCs/>
                <w:color w:val="222222"/>
                <w:sz w:val="24"/>
                <w:szCs w:val="24"/>
              </w:rPr>
              <w:t>Single Occupancy*</w:t>
            </w:r>
          </w:p>
        </w:tc>
        <w:tc>
          <w:tcPr>
            <w:tcW w:w="1800"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b/>
                <w:bCs/>
                <w:color w:val="222222"/>
                <w:sz w:val="24"/>
                <w:szCs w:val="24"/>
              </w:rPr>
              <w:t>Double Occupancy**</w:t>
            </w:r>
          </w:p>
        </w:tc>
        <w:tc>
          <w:tcPr>
            <w:tcW w:w="1686"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b/>
                <w:bCs/>
                <w:color w:val="222222"/>
                <w:sz w:val="24"/>
                <w:szCs w:val="24"/>
              </w:rPr>
              <w:t>Triple Occupancy ***</w:t>
            </w:r>
          </w:p>
        </w:tc>
        <w:tc>
          <w:tcPr>
            <w:tcW w:w="1516"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b/>
                <w:bCs/>
                <w:color w:val="222222"/>
                <w:sz w:val="24"/>
                <w:szCs w:val="24"/>
              </w:rPr>
              <w:t>Single Occupancy*</w:t>
            </w:r>
          </w:p>
        </w:tc>
        <w:tc>
          <w:tcPr>
            <w:tcW w:w="1443"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b/>
                <w:bCs/>
                <w:color w:val="222222"/>
                <w:sz w:val="24"/>
                <w:szCs w:val="24"/>
              </w:rPr>
              <w:t>Double Occupancy**</w:t>
            </w:r>
          </w:p>
        </w:tc>
        <w:tc>
          <w:tcPr>
            <w:tcW w:w="1593"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b/>
                <w:bCs/>
                <w:color w:val="222222"/>
                <w:sz w:val="24"/>
                <w:szCs w:val="24"/>
              </w:rPr>
              <w:t>Triple Occupancy ***</w:t>
            </w:r>
          </w:p>
        </w:tc>
      </w:tr>
      <w:tr w:rsidR="0001622D" w:rsidRPr="000F7FE6" w:rsidTr="000F7FE6">
        <w:trPr>
          <w:trHeight w:val="337"/>
        </w:trPr>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7FE6" w:rsidRPr="0001622D" w:rsidRDefault="000F7FE6" w:rsidP="0001622D">
            <w:pPr>
              <w:pStyle w:val="NoSpacing"/>
              <w:rPr>
                <w:rFonts w:ascii="Verdana" w:hAnsi="Verdana"/>
              </w:rPr>
            </w:pPr>
            <w:r w:rsidRPr="0001622D">
              <w:rPr>
                <w:rFonts w:ascii="Verdana" w:hAnsi="Verdana"/>
              </w:rPr>
              <w:t>Up to 31</w:t>
            </w:r>
            <w:r w:rsidRPr="0001622D">
              <w:rPr>
                <w:rFonts w:ascii="Verdana" w:hAnsi="Verdana"/>
                <w:vertAlign w:val="superscript"/>
              </w:rPr>
              <w:t>st</w:t>
            </w:r>
            <w:r w:rsidRPr="0001622D">
              <w:rPr>
                <w:rFonts w:ascii="Verdana" w:hAnsi="Verdana"/>
              </w:rPr>
              <w:t xml:space="preserve"> August, 2018</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33,000/-</w:t>
            </w:r>
          </w:p>
        </w:tc>
        <w:tc>
          <w:tcPr>
            <w:tcW w:w="1800"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40,000/-</w:t>
            </w:r>
          </w:p>
        </w:tc>
        <w:tc>
          <w:tcPr>
            <w:tcW w:w="1686"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55,000/-</w:t>
            </w:r>
          </w:p>
        </w:tc>
        <w:tc>
          <w:tcPr>
            <w:tcW w:w="1516"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41,000/-</w:t>
            </w:r>
          </w:p>
        </w:tc>
        <w:tc>
          <w:tcPr>
            <w:tcW w:w="1443"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47,000/-</w:t>
            </w:r>
          </w:p>
        </w:tc>
        <w:tc>
          <w:tcPr>
            <w:tcW w:w="1593"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N.A.</w:t>
            </w:r>
          </w:p>
        </w:tc>
      </w:tr>
      <w:tr w:rsidR="0001622D" w:rsidRPr="000F7FE6" w:rsidTr="000F7FE6">
        <w:trPr>
          <w:trHeight w:val="337"/>
        </w:trPr>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7FE6" w:rsidRPr="0001622D" w:rsidRDefault="000F7FE6" w:rsidP="0001622D">
            <w:pPr>
              <w:pStyle w:val="NoSpacing"/>
              <w:rPr>
                <w:rFonts w:ascii="Verdana" w:hAnsi="Verdana"/>
              </w:rPr>
            </w:pPr>
            <w:r w:rsidRPr="0001622D">
              <w:rPr>
                <w:rFonts w:ascii="Verdana" w:hAnsi="Verdana"/>
              </w:rPr>
              <w:t>Up to 30</w:t>
            </w:r>
            <w:r w:rsidRPr="0001622D">
              <w:rPr>
                <w:rFonts w:ascii="Verdana" w:hAnsi="Verdana"/>
                <w:vertAlign w:val="superscript"/>
              </w:rPr>
              <w:t>th</w:t>
            </w:r>
            <w:r w:rsidRPr="0001622D">
              <w:rPr>
                <w:rFonts w:ascii="Verdana" w:hAnsi="Verdana"/>
              </w:rPr>
              <w:t>  September, 2018</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34,000/-</w:t>
            </w:r>
          </w:p>
        </w:tc>
        <w:tc>
          <w:tcPr>
            <w:tcW w:w="1800"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41,500/-</w:t>
            </w:r>
          </w:p>
        </w:tc>
        <w:tc>
          <w:tcPr>
            <w:tcW w:w="1686"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56,000/-</w:t>
            </w:r>
          </w:p>
        </w:tc>
        <w:tc>
          <w:tcPr>
            <w:tcW w:w="1516"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42,000/-</w:t>
            </w:r>
          </w:p>
        </w:tc>
        <w:tc>
          <w:tcPr>
            <w:tcW w:w="1443"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48,000/-</w:t>
            </w:r>
          </w:p>
        </w:tc>
        <w:tc>
          <w:tcPr>
            <w:tcW w:w="1593"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N.A.</w:t>
            </w:r>
          </w:p>
        </w:tc>
      </w:tr>
      <w:tr w:rsidR="0001622D" w:rsidRPr="000F7FE6" w:rsidTr="000F7FE6">
        <w:trPr>
          <w:trHeight w:val="74"/>
        </w:trPr>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7FE6" w:rsidRPr="0001622D" w:rsidRDefault="000F7FE6" w:rsidP="0001622D">
            <w:pPr>
              <w:pStyle w:val="NoSpacing"/>
              <w:rPr>
                <w:rFonts w:ascii="Verdana" w:hAnsi="Verdana"/>
              </w:rPr>
            </w:pPr>
            <w:r w:rsidRPr="0001622D">
              <w:rPr>
                <w:rFonts w:ascii="Verdana" w:hAnsi="Verdana"/>
              </w:rPr>
              <w:t>Up to 15</w:t>
            </w:r>
            <w:r w:rsidRPr="0001622D">
              <w:rPr>
                <w:rFonts w:ascii="Verdana" w:hAnsi="Verdana"/>
                <w:vertAlign w:val="superscript"/>
              </w:rPr>
              <w:t>th</w:t>
            </w:r>
            <w:r w:rsidRPr="0001622D">
              <w:rPr>
                <w:rFonts w:ascii="Verdana" w:hAnsi="Verdana"/>
              </w:rPr>
              <w:t> October, 2018</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35,000/-</w:t>
            </w:r>
          </w:p>
        </w:tc>
        <w:tc>
          <w:tcPr>
            <w:tcW w:w="1800"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42,500/-</w:t>
            </w:r>
          </w:p>
        </w:tc>
        <w:tc>
          <w:tcPr>
            <w:tcW w:w="1686"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57,000/-</w:t>
            </w:r>
          </w:p>
        </w:tc>
        <w:tc>
          <w:tcPr>
            <w:tcW w:w="1516"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43,000/-</w:t>
            </w:r>
          </w:p>
        </w:tc>
        <w:tc>
          <w:tcPr>
            <w:tcW w:w="1443"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49,000/-</w:t>
            </w:r>
          </w:p>
        </w:tc>
        <w:tc>
          <w:tcPr>
            <w:tcW w:w="1593"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N.A.</w:t>
            </w:r>
          </w:p>
        </w:tc>
      </w:tr>
      <w:tr w:rsidR="0001622D" w:rsidRPr="000F7FE6" w:rsidTr="000F7FE6">
        <w:trPr>
          <w:trHeight w:val="74"/>
        </w:trPr>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7FE6" w:rsidRPr="0001622D" w:rsidRDefault="000F7FE6" w:rsidP="0001622D">
            <w:pPr>
              <w:pStyle w:val="NoSpacing"/>
              <w:rPr>
                <w:rFonts w:ascii="Verdana" w:hAnsi="Verdana"/>
              </w:rPr>
            </w:pPr>
            <w:r w:rsidRPr="0001622D">
              <w:rPr>
                <w:rFonts w:ascii="Verdana" w:hAnsi="Verdana"/>
              </w:rPr>
              <w:t>After 16</w:t>
            </w:r>
            <w:r w:rsidRPr="0001622D">
              <w:rPr>
                <w:rFonts w:ascii="Verdana" w:hAnsi="Verdana"/>
                <w:vertAlign w:val="superscript"/>
              </w:rPr>
              <w:t>th</w:t>
            </w:r>
            <w:r w:rsidRPr="0001622D">
              <w:rPr>
                <w:rFonts w:ascii="Verdana" w:hAnsi="Verdana"/>
              </w:rPr>
              <w:t xml:space="preserve"> October, 2018</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36,000/-</w:t>
            </w:r>
          </w:p>
        </w:tc>
        <w:tc>
          <w:tcPr>
            <w:tcW w:w="1800"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43,500/-</w:t>
            </w:r>
          </w:p>
        </w:tc>
        <w:tc>
          <w:tcPr>
            <w:tcW w:w="1686"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58,000/-</w:t>
            </w:r>
          </w:p>
        </w:tc>
        <w:tc>
          <w:tcPr>
            <w:tcW w:w="1516"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44,000</w:t>
            </w:r>
          </w:p>
        </w:tc>
        <w:tc>
          <w:tcPr>
            <w:tcW w:w="1443"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50,000</w:t>
            </w:r>
          </w:p>
        </w:tc>
        <w:tc>
          <w:tcPr>
            <w:tcW w:w="1593" w:type="dxa"/>
            <w:tcBorders>
              <w:top w:val="nil"/>
              <w:left w:val="nil"/>
              <w:bottom w:val="single" w:sz="8" w:space="0" w:color="auto"/>
              <w:right w:val="single" w:sz="8" w:space="0" w:color="auto"/>
            </w:tcBorders>
            <w:shd w:val="clear" w:color="auto" w:fill="FFFFFF"/>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N.A</w:t>
            </w:r>
          </w:p>
        </w:tc>
      </w:tr>
    </w:tbl>
    <w:p w:rsidR="000F7FE6" w:rsidRPr="000F7FE6" w:rsidRDefault="000F7FE6" w:rsidP="000F7FE6">
      <w:pPr>
        <w:pStyle w:val="NoSpacing"/>
        <w:ind w:left="802"/>
        <w:jc w:val="both"/>
        <w:rPr>
          <w:rFonts w:ascii="Verdana" w:hAnsi="Verdana"/>
          <w:sz w:val="24"/>
        </w:rPr>
      </w:pPr>
    </w:p>
    <w:p w:rsidR="000F7FE6" w:rsidRPr="000F7FE6" w:rsidRDefault="000F7FE6" w:rsidP="000F7FE6">
      <w:pPr>
        <w:pStyle w:val="NoSpacing"/>
        <w:numPr>
          <w:ilvl w:val="0"/>
          <w:numId w:val="4"/>
        </w:numPr>
        <w:jc w:val="both"/>
        <w:rPr>
          <w:rFonts w:ascii="Verdana" w:hAnsi="Verdana"/>
          <w:sz w:val="24"/>
        </w:rPr>
      </w:pPr>
      <w:r>
        <w:rPr>
          <w:rFonts w:ascii="Verdana" w:hAnsi="Verdana"/>
          <w:sz w:val="24"/>
        </w:rPr>
        <w:t>For single occupancy (*)</w:t>
      </w:r>
      <w:r w:rsidRPr="000F7FE6">
        <w:rPr>
          <w:rFonts w:ascii="Verdana" w:hAnsi="Verdana"/>
          <w:sz w:val="24"/>
        </w:rPr>
        <w:t>: Registration of only one person.</w:t>
      </w:r>
    </w:p>
    <w:p w:rsidR="000F7FE6" w:rsidRPr="000F7FE6" w:rsidRDefault="000F7FE6" w:rsidP="000F7FE6">
      <w:pPr>
        <w:pStyle w:val="NoSpacing"/>
        <w:numPr>
          <w:ilvl w:val="0"/>
          <w:numId w:val="4"/>
        </w:numPr>
        <w:jc w:val="both"/>
        <w:rPr>
          <w:rFonts w:ascii="Verdana" w:hAnsi="Verdana"/>
          <w:sz w:val="24"/>
        </w:rPr>
      </w:pPr>
      <w:r w:rsidRPr="000F7FE6">
        <w:rPr>
          <w:rFonts w:ascii="Verdana" w:hAnsi="Verdana"/>
          <w:sz w:val="24"/>
        </w:rPr>
        <w:t>For double occupancy</w:t>
      </w:r>
      <w:r>
        <w:rPr>
          <w:rFonts w:ascii="Verdana" w:hAnsi="Verdana"/>
          <w:sz w:val="24"/>
        </w:rPr>
        <w:t xml:space="preserve"> (**)</w:t>
      </w:r>
      <w:r w:rsidRPr="000F7FE6">
        <w:rPr>
          <w:rFonts w:ascii="Verdana" w:hAnsi="Verdana"/>
          <w:sz w:val="24"/>
        </w:rPr>
        <w:t>: Registration for maximum two persons. The room will be on twin sharing basis.</w:t>
      </w:r>
    </w:p>
    <w:p w:rsidR="000F7FE6" w:rsidRDefault="000F7FE6" w:rsidP="000F7FE6">
      <w:pPr>
        <w:pStyle w:val="NoSpacing"/>
        <w:numPr>
          <w:ilvl w:val="0"/>
          <w:numId w:val="4"/>
        </w:numPr>
        <w:jc w:val="both"/>
        <w:rPr>
          <w:rFonts w:ascii="Verdana" w:hAnsi="Verdana"/>
          <w:sz w:val="24"/>
        </w:rPr>
      </w:pPr>
      <w:r w:rsidRPr="000F7FE6">
        <w:rPr>
          <w:rFonts w:ascii="Verdana" w:hAnsi="Verdana"/>
          <w:sz w:val="24"/>
        </w:rPr>
        <w:t>For Triple occupancy</w:t>
      </w:r>
      <w:r>
        <w:rPr>
          <w:rFonts w:ascii="Verdana" w:hAnsi="Verdana"/>
          <w:sz w:val="24"/>
        </w:rPr>
        <w:t xml:space="preserve"> (***)</w:t>
      </w:r>
      <w:r w:rsidRPr="000F7FE6">
        <w:rPr>
          <w:rFonts w:ascii="Verdana" w:hAnsi="Verdana"/>
          <w:sz w:val="24"/>
        </w:rPr>
        <w:t>: Registration for maximum three persons. The room will be on triple sharing basis</w:t>
      </w:r>
      <w:r w:rsidR="0001622D">
        <w:rPr>
          <w:rFonts w:ascii="Verdana" w:hAnsi="Verdana"/>
          <w:sz w:val="24"/>
        </w:rPr>
        <w:t>.</w:t>
      </w:r>
    </w:p>
    <w:p w:rsidR="0001622D" w:rsidRDefault="0001622D" w:rsidP="0001622D">
      <w:pPr>
        <w:pStyle w:val="NoSpacing"/>
        <w:jc w:val="both"/>
        <w:rPr>
          <w:rFonts w:ascii="Verdana" w:hAnsi="Verdana"/>
          <w:sz w:val="24"/>
        </w:rPr>
      </w:pPr>
    </w:p>
    <w:p w:rsidR="0001622D" w:rsidRDefault="0001622D" w:rsidP="0001622D">
      <w:pPr>
        <w:pStyle w:val="NoSpacing"/>
        <w:jc w:val="both"/>
        <w:rPr>
          <w:rFonts w:ascii="Verdana" w:hAnsi="Verdana"/>
          <w:sz w:val="24"/>
        </w:rPr>
      </w:pPr>
    </w:p>
    <w:p w:rsidR="0001622D" w:rsidRPr="000F7FE6" w:rsidRDefault="0001622D" w:rsidP="0001622D">
      <w:pPr>
        <w:pStyle w:val="NoSpacing"/>
        <w:jc w:val="both"/>
        <w:rPr>
          <w:rFonts w:ascii="Verdana" w:hAnsi="Verdana"/>
          <w:sz w:val="24"/>
        </w:rPr>
      </w:pPr>
    </w:p>
    <w:p w:rsidR="000F7FE6" w:rsidRPr="000F7FE6" w:rsidRDefault="000F7FE6" w:rsidP="000F7FE6">
      <w:pPr>
        <w:shd w:val="clear" w:color="auto" w:fill="FFFFFF"/>
        <w:spacing w:before="100" w:beforeAutospacing="1" w:after="100" w:afterAutospacing="1"/>
        <w:ind w:left="360" w:hanging="360"/>
        <w:jc w:val="both"/>
        <w:rPr>
          <w:rFonts w:ascii="Verdana" w:hAnsi="Verdana"/>
          <w:sz w:val="24"/>
          <w:szCs w:val="24"/>
        </w:rPr>
      </w:pPr>
      <w:r w:rsidRPr="000F7FE6">
        <w:rPr>
          <w:rFonts w:ascii="Verdana" w:hAnsi="Verdana"/>
          <w:color w:val="222222"/>
          <w:sz w:val="24"/>
          <w:szCs w:val="24"/>
        </w:rPr>
        <w:t>Ø  The charges would cover registration, breakfast (except 26</w:t>
      </w:r>
      <w:r w:rsidRPr="000F7FE6">
        <w:rPr>
          <w:rFonts w:ascii="Verdana" w:hAnsi="Verdana"/>
          <w:color w:val="222222"/>
          <w:sz w:val="24"/>
          <w:szCs w:val="24"/>
          <w:vertAlign w:val="superscript"/>
        </w:rPr>
        <w:t>th</w:t>
      </w:r>
      <w:r w:rsidRPr="000F7FE6">
        <w:rPr>
          <w:rFonts w:ascii="Verdana" w:hAnsi="Verdana"/>
          <w:color w:val="222222"/>
          <w:sz w:val="24"/>
          <w:szCs w:val="24"/>
        </w:rPr>
        <w:t> October, 2018), lunch, high tea, and cocktail dinner. </w:t>
      </w:r>
      <w:r w:rsidRPr="000F7FE6">
        <w:rPr>
          <w:rFonts w:ascii="Verdana" w:hAnsi="Verdana" w:cs="Arial"/>
          <w:color w:val="222222"/>
          <w:sz w:val="24"/>
          <w:szCs w:val="24"/>
        </w:rPr>
        <w:t> </w:t>
      </w:r>
    </w:p>
    <w:p w:rsidR="000F7FE6" w:rsidRPr="000F7FE6" w:rsidRDefault="000F7FE6" w:rsidP="000F7FE6">
      <w:pPr>
        <w:shd w:val="clear" w:color="auto" w:fill="FFFFFF"/>
        <w:spacing w:before="100" w:beforeAutospacing="1" w:after="100" w:afterAutospacing="1"/>
        <w:ind w:left="360" w:hanging="360"/>
        <w:jc w:val="both"/>
        <w:rPr>
          <w:rFonts w:ascii="Verdana" w:hAnsi="Verdana"/>
          <w:sz w:val="24"/>
          <w:szCs w:val="24"/>
        </w:rPr>
      </w:pPr>
      <w:r w:rsidRPr="000F7FE6">
        <w:rPr>
          <w:rFonts w:ascii="Verdana" w:hAnsi="Verdana"/>
          <w:color w:val="222222"/>
          <w:sz w:val="24"/>
          <w:szCs w:val="24"/>
        </w:rPr>
        <w:t>Ø  Check-in time is 3:00 P.M. and Check out time is 9:00 A.M. However depending on the room availability, hotel may consider giving early check in as per their discretion.</w:t>
      </w:r>
    </w:p>
    <w:p w:rsidR="000F7FE6" w:rsidRPr="000F7FE6" w:rsidRDefault="000F7FE6" w:rsidP="000F7FE6">
      <w:pPr>
        <w:shd w:val="clear" w:color="auto" w:fill="FFFFFF"/>
        <w:spacing w:before="100" w:beforeAutospacing="1" w:after="100" w:afterAutospacing="1"/>
        <w:ind w:left="360" w:hanging="360"/>
        <w:jc w:val="both"/>
        <w:rPr>
          <w:rFonts w:ascii="Verdana" w:hAnsi="Verdana"/>
          <w:sz w:val="24"/>
          <w:szCs w:val="24"/>
        </w:rPr>
      </w:pPr>
      <w:r w:rsidRPr="000F7FE6">
        <w:rPr>
          <w:rFonts w:ascii="Verdana" w:hAnsi="Verdana"/>
          <w:color w:val="222222"/>
          <w:sz w:val="24"/>
          <w:szCs w:val="24"/>
        </w:rPr>
        <w:t>Ø  It is necessary to fill up “Registration Form” (link given below) and provide the copy of your Aadhar card as per Hotel policy.</w:t>
      </w:r>
    </w:p>
    <w:p w:rsidR="000F7FE6" w:rsidRPr="000F7FE6" w:rsidRDefault="000F7FE6" w:rsidP="000F7FE6">
      <w:pPr>
        <w:shd w:val="clear" w:color="auto" w:fill="FFFFFF"/>
        <w:spacing w:before="100" w:beforeAutospacing="1" w:after="100" w:afterAutospacing="1"/>
        <w:ind w:left="360" w:hanging="360"/>
        <w:jc w:val="both"/>
        <w:rPr>
          <w:rFonts w:ascii="Verdana" w:hAnsi="Verdana"/>
          <w:sz w:val="24"/>
          <w:szCs w:val="24"/>
        </w:rPr>
      </w:pPr>
      <w:r w:rsidRPr="000F7FE6">
        <w:rPr>
          <w:rFonts w:ascii="Verdana" w:hAnsi="Verdana"/>
          <w:color w:val="222222"/>
          <w:sz w:val="24"/>
          <w:szCs w:val="24"/>
        </w:rPr>
        <w:t>Ø  The Hotel has provided us limited number of rooms. Kindly note that the Rooms are available on first-come first served basis, subject to availability.</w:t>
      </w:r>
    </w:p>
    <w:p w:rsidR="000F7FE6" w:rsidRPr="000F7FE6" w:rsidRDefault="000F7FE6" w:rsidP="000F7FE6">
      <w:pPr>
        <w:pStyle w:val="NoSpacing"/>
        <w:jc w:val="both"/>
        <w:rPr>
          <w:rFonts w:ascii="Verdana" w:hAnsi="Verdana"/>
          <w:sz w:val="24"/>
        </w:rPr>
      </w:pPr>
      <w:r w:rsidRPr="000F7FE6">
        <w:rPr>
          <w:rFonts w:ascii="Verdana" w:hAnsi="Verdana"/>
          <w:sz w:val="24"/>
        </w:rPr>
        <w:t>Members are requested to send cheque/DD in favour of “</w:t>
      </w:r>
      <w:r w:rsidRPr="000F7FE6">
        <w:rPr>
          <w:rFonts w:ascii="Verdana" w:hAnsi="Verdana"/>
          <w:b/>
          <w:bCs/>
          <w:sz w:val="24"/>
        </w:rPr>
        <w:t>Indian Oilseeds and Produce Export Promotion Council</w:t>
      </w:r>
      <w:r w:rsidRPr="000F7FE6">
        <w:rPr>
          <w:rFonts w:ascii="Verdana" w:hAnsi="Verdana"/>
          <w:sz w:val="24"/>
        </w:rPr>
        <w:t>” payable at Mumbai needs to be sent at the earliest or through RTGS. Bank details are as given below. In case of any query, please feel free to contact us.</w:t>
      </w:r>
    </w:p>
    <w:tbl>
      <w:tblPr>
        <w:tblpPr w:leftFromText="180" w:rightFromText="180" w:vertAnchor="text" w:horzAnchor="margin" w:tblpY="767"/>
        <w:tblW w:w="11056" w:type="dxa"/>
        <w:tblCellMar>
          <w:left w:w="0" w:type="dxa"/>
          <w:right w:w="0" w:type="dxa"/>
        </w:tblCellMar>
        <w:tblLook w:val="04A0" w:firstRow="1" w:lastRow="0" w:firstColumn="1" w:lastColumn="0" w:noHBand="0" w:noVBand="1"/>
      </w:tblPr>
      <w:tblGrid>
        <w:gridCol w:w="3077"/>
        <w:gridCol w:w="7979"/>
      </w:tblGrid>
      <w:tr w:rsidR="000F7FE6" w:rsidRPr="000F7FE6" w:rsidTr="000F7FE6">
        <w:trPr>
          <w:trHeight w:val="174"/>
        </w:trPr>
        <w:tc>
          <w:tcPr>
            <w:tcW w:w="30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000000"/>
                <w:sz w:val="24"/>
                <w:szCs w:val="24"/>
              </w:rPr>
              <w:t>NAME</w:t>
            </w:r>
          </w:p>
        </w:tc>
        <w:tc>
          <w:tcPr>
            <w:tcW w:w="79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000000"/>
                <w:sz w:val="24"/>
                <w:szCs w:val="24"/>
              </w:rPr>
              <w:t>INDIAN OILSEEDS &amp; PRODUCE EXPORT PROMOTION COUNCIL</w:t>
            </w:r>
          </w:p>
        </w:tc>
      </w:tr>
      <w:tr w:rsidR="000F7FE6" w:rsidRPr="000F7FE6" w:rsidTr="000F7FE6">
        <w:trPr>
          <w:trHeight w:val="174"/>
        </w:trPr>
        <w:tc>
          <w:tcPr>
            <w:tcW w:w="30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000000"/>
                <w:sz w:val="24"/>
                <w:szCs w:val="24"/>
              </w:rPr>
              <w:t>BANK NAME</w:t>
            </w:r>
          </w:p>
        </w:tc>
        <w:tc>
          <w:tcPr>
            <w:tcW w:w="79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b/>
                <w:bCs/>
                <w:color w:val="000000"/>
                <w:sz w:val="24"/>
                <w:szCs w:val="24"/>
              </w:rPr>
              <w:t>HDFC BANK</w:t>
            </w:r>
          </w:p>
        </w:tc>
      </w:tr>
      <w:tr w:rsidR="000F7FE6" w:rsidRPr="000F7FE6" w:rsidTr="000F7FE6">
        <w:trPr>
          <w:trHeight w:val="174"/>
        </w:trPr>
        <w:tc>
          <w:tcPr>
            <w:tcW w:w="30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000000"/>
                <w:sz w:val="24"/>
                <w:szCs w:val="24"/>
              </w:rPr>
              <w:t>ACCOUNT NUMBER</w:t>
            </w:r>
          </w:p>
        </w:tc>
        <w:tc>
          <w:tcPr>
            <w:tcW w:w="79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b/>
                <w:bCs/>
                <w:color w:val="000000"/>
                <w:sz w:val="24"/>
                <w:szCs w:val="24"/>
              </w:rPr>
              <w:t>03551450000168</w:t>
            </w:r>
          </w:p>
        </w:tc>
      </w:tr>
      <w:tr w:rsidR="000F7FE6" w:rsidRPr="000F7FE6" w:rsidTr="000F7FE6">
        <w:trPr>
          <w:trHeight w:val="174"/>
        </w:trPr>
        <w:tc>
          <w:tcPr>
            <w:tcW w:w="30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000000"/>
                <w:sz w:val="24"/>
                <w:szCs w:val="24"/>
              </w:rPr>
              <w:t>ACCOUNTING TYPE</w:t>
            </w:r>
          </w:p>
        </w:tc>
        <w:tc>
          <w:tcPr>
            <w:tcW w:w="79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000000"/>
                <w:sz w:val="24"/>
                <w:szCs w:val="24"/>
              </w:rPr>
              <w:t>Saving Bank Account</w:t>
            </w:r>
          </w:p>
        </w:tc>
      </w:tr>
      <w:tr w:rsidR="000F7FE6" w:rsidRPr="000F7FE6" w:rsidTr="000F7FE6">
        <w:trPr>
          <w:trHeight w:val="174"/>
        </w:trPr>
        <w:tc>
          <w:tcPr>
            <w:tcW w:w="30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000000"/>
                <w:sz w:val="24"/>
                <w:szCs w:val="24"/>
              </w:rPr>
              <w:t>IFSC CODE</w:t>
            </w:r>
          </w:p>
        </w:tc>
        <w:tc>
          <w:tcPr>
            <w:tcW w:w="79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b/>
                <w:bCs/>
                <w:color w:val="000000"/>
                <w:sz w:val="24"/>
                <w:szCs w:val="24"/>
              </w:rPr>
              <w:t>HDFC0000355</w:t>
            </w:r>
          </w:p>
        </w:tc>
      </w:tr>
      <w:tr w:rsidR="000F7FE6" w:rsidRPr="000F7FE6" w:rsidTr="000F7FE6">
        <w:trPr>
          <w:trHeight w:val="174"/>
        </w:trPr>
        <w:tc>
          <w:tcPr>
            <w:tcW w:w="30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000000"/>
                <w:sz w:val="24"/>
                <w:szCs w:val="24"/>
              </w:rPr>
              <w:t>BRANCH NAME</w:t>
            </w:r>
          </w:p>
        </w:tc>
        <w:tc>
          <w:tcPr>
            <w:tcW w:w="79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000000"/>
                <w:sz w:val="24"/>
                <w:szCs w:val="24"/>
              </w:rPr>
              <w:t>ELPHINSTONE HOUSE</w:t>
            </w:r>
          </w:p>
        </w:tc>
      </w:tr>
      <w:tr w:rsidR="000F7FE6" w:rsidRPr="000F7FE6" w:rsidTr="000F7FE6">
        <w:trPr>
          <w:trHeight w:val="174"/>
        </w:trPr>
        <w:tc>
          <w:tcPr>
            <w:tcW w:w="30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F7FE6" w:rsidRPr="000F7FE6" w:rsidRDefault="000F7FE6" w:rsidP="000F7FE6">
            <w:pPr>
              <w:spacing w:before="100" w:beforeAutospacing="1" w:after="100" w:afterAutospacing="1" w:line="240" w:lineRule="auto"/>
              <w:jc w:val="both"/>
              <w:rPr>
                <w:rFonts w:ascii="Verdana" w:hAnsi="Verdana"/>
                <w:sz w:val="24"/>
                <w:szCs w:val="24"/>
              </w:rPr>
            </w:pPr>
            <w:r w:rsidRPr="000F7FE6">
              <w:rPr>
                <w:rFonts w:ascii="Verdana" w:hAnsi="Verdana"/>
                <w:color w:val="000000"/>
                <w:sz w:val="24"/>
                <w:szCs w:val="24"/>
              </w:rPr>
              <w:t>ADDRESS OF THE BANK</w:t>
            </w:r>
          </w:p>
        </w:tc>
        <w:tc>
          <w:tcPr>
            <w:tcW w:w="79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F7FE6" w:rsidRPr="000F7FE6" w:rsidRDefault="000F7FE6" w:rsidP="000F7FE6">
            <w:pPr>
              <w:spacing w:before="100" w:beforeAutospacing="1" w:after="100" w:afterAutospacing="1" w:line="240" w:lineRule="auto"/>
              <w:jc w:val="both"/>
              <w:rPr>
                <w:rFonts w:ascii="Verdana" w:hAnsi="Verdana"/>
                <w:sz w:val="24"/>
                <w:szCs w:val="24"/>
              </w:rPr>
            </w:pPr>
            <w:r w:rsidRPr="000F7FE6">
              <w:rPr>
                <w:rFonts w:ascii="Verdana" w:hAnsi="Verdana"/>
                <w:color w:val="000000"/>
                <w:sz w:val="24"/>
                <w:szCs w:val="24"/>
              </w:rPr>
              <w:t>NARIMAN POINT , MUMBAI-400021</w:t>
            </w:r>
          </w:p>
        </w:tc>
      </w:tr>
    </w:tbl>
    <w:p w:rsidR="000F7FE6" w:rsidRPr="000F7FE6" w:rsidRDefault="000F7FE6" w:rsidP="000F7FE6">
      <w:pPr>
        <w:shd w:val="clear" w:color="auto" w:fill="FFFFFF"/>
        <w:spacing w:before="100" w:beforeAutospacing="1" w:after="100" w:afterAutospacing="1" w:line="240" w:lineRule="auto"/>
        <w:jc w:val="both"/>
        <w:rPr>
          <w:rFonts w:ascii="Verdana" w:hAnsi="Verdana"/>
          <w:sz w:val="24"/>
          <w:szCs w:val="24"/>
        </w:rPr>
      </w:pPr>
      <w:r w:rsidRPr="000F7FE6">
        <w:rPr>
          <w:rFonts w:ascii="Verdana" w:hAnsi="Verdana"/>
          <w:sz w:val="24"/>
          <w:szCs w:val="24"/>
        </w:rPr>
        <w:t>The bank details for NEFT/RTGS is as given below: </w:t>
      </w:r>
    </w:p>
    <w:p w:rsidR="000F7FE6" w:rsidRDefault="000F7FE6" w:rsidP="000F7FE6">
      <w:pPr>
        <w:shd w:val="clear" w:color="auto" w:fill="FFFFFF"/>
        <w:spacing w:before="100" w:beforeAutospacing="1" w:after="100" w:afterAutospacing="1" w:line="240" w:lineRule="auto"/>
        <w:jc w:val="both"/>
        <w:rPr>
          <w:rFonts w:ascii="Verdana" w:hAnsi="Verdana"/>
          <w:color w:val="222222"/>
          <w:sz w:val="24"/>
          <w:szCs w:val="24"/>
        </w:rPr>
      </w:pPr>
    </w:p>
    <w:p w:rsidR="000F7FE6" w:rsidRPr="0001622D" w:rsidRDefault="000F7FE6" w:rsidP="000F7FE6">
      <w:pPr>
        <w:shd w:val="clear" w:color="auto" w:fill="FFFFFF"/>
        <w:spacing w:before="100" w:beforeAutospacing="1" w:after="100" w:afterAutospacing="1" w:line="240" w:lineRule="auto"/>
        <w:jc w:val="both"/>
        <w:rPr>
          <w:rFonts w:ascii="Verdana" w:hAnsi="Verdana"/>
          <w:sz w:val="24"/>
          <w:szCs w:val="24"/>
        </w:rPr>
      </w:pPr>
      <w:r w:rsidRPr="0001622D">
        <w:rPr>
          <w:rFonts w:ascii="Verdana" w:hAnsi="Verdana"/>
          <w:b/>
          <w:bCs/>
          <w:color w:val="222222"/>
          <w:sz w:val="24"/>
          <w:szCs w:val="24"/>
          <w:u w:val="single"/>
        </w:rPr>
        <w:t>We request you to take advantage of the early-bird incentive</w:t>
      </w:r>
      <w:r w:rsidRPr="0001622D">
        <w:rPr>
          <w:rFonts w:ascii="Verdana" w:hAnsi="Verdana"/>
          <w:color w:val="222222"/>
          <w:sz w:val="24"/>
          <w:szCs w:val="24"/>
        </w:rPr>
        <w:t>. </w:t>
      </w:r>
    </w:p>
    <w:p w:rsidR="000F7FE6" w:rsidRPr="0001622D" w:rsidRDefault="000F7FE6" w:rsidP="000F7FE6">
      <w:pPr>
        <w:shd w:val="clear" w:color="auto" w:fill="FFFFFF"/>
        <w:spacing w:before="100" w:beforeAutospacing="1" w:after="100" w:afterAutospacing="1" w:line="250" w:lineRule="atLeast"/>
        <w:jc w:val="both"/>
        <w:rPr>
          <w:rFonts w:ascii="Verdana" w:hAnsi="Verdana"/>
          <w:sz w:val="24"/>
          <w:szCs w:val="24"/>
        </w:rPr>
      </w:pPr>
      <w:r w:rsidRPr="0001622D">
        <w:rPr>
          <w:rFonts w:ascii="Verdana" w:hAnsi="Verdana"/>
          <w:color w:val="222222"/>
          <w:sz w:val="24"/>
          <w:szCs w:val="24"/>
        </w:rPr>
        <w:t xml:space="preserve">For Registration click on the links </w:t>
      </w:r>
      <w:r w:rsidR="0001622D" w:rsidRPr="0001622D">
        <w:rPr>
          <w:rFonts w:ascii="Verdana" w:hAnsi="Verdana"/>
          <w:color w:val="222222"/>
          <w:sz w:val="24"/>
          <w:szCs w:val="24"/>
        </w:rPr>
        <w:t>below</w:t>
      </w:r>
      <w:r w:rsidRPr="0001622D">
        <w:rPr>
          <w:rFonts w:ascii="Verdana" w:hAnsi="Verdana"/>
          <w:color w:val="222222"/>
          <w:sz w:val="24"/>
          <w:szCs w:val="24"/>
        </w:rPr>
        <w:t>:</w:t>
      </w:r>
    </w:p>
    <w:p w:rsidR="0001622D" w:rsidRPr="0001622D" w:rsidRDefault="000F7FE6" w:rsidP="0001622D">
      <w:pPr>
        <w:rPr>
          <w:rFonts w:ascii="Verdana" w:hAnsi="Verdana"/>
          <w:sz w:val="24"/>
          <w:szCs w:val="24"/>
          <w:lang w:eastAsia="en-IN"/>
        </w:rPr>
      </w:pPr>
      <w:r w:rsidRPr="0001622D">
        <w:rPr>
          <w:rFonts w:ascii="Verdana" w:hAnsi="Verdana"/>
          <w:sz w:val="24"/>
          <w:szCs w:val="24"/>
        </w:rPr>
        <w:t xml:space="preserve">Delegate Registration Form with Hotel – </w:t>
      </w:r>
      <w:hyperlink r:id="rId7" w:history="1">
        <w:r w:rsidR="0001622D" w:rsidRPr="0001622D">
          <w:rPr>
            <w:rStyle w:val="Hyperlink"/>
            <w:rFonts w:ascii="Verdana" w:hAnsi="Verdana"/>
            <w:sz w:val="24"/>
            <w:szCs w:val="24"/>
            <w:lang w:eastAsia="en-IN"/>
          </w:rPr>
          <w:t>http://www.iopepc.org/misc/REGISTRATION</w:t>
        </w:r>
      </w:hyperlink>
      <w:r w:rsidR="0001622D" w:rsidRPr="0001622D">
        <w:rPr>
          <w:rFonts w:ascii="Verdana" w:hAnsi="Verdana"/>
          <w:sz w:val="24"/>
          <w:szCs w:val="24"/>
          <w:lang w:eastAsia="en-IN"/>
        </w:rPr>
        <w:t xml:space="preserve"> CUM HOTEL ROOM RESERVATION FORM.doc</w:t>
      </w:r>
    </w:p>
    <w:p w:rsidR="0001622D" w:rsidRPr="0001622D" w:rsidRDefault="000F7FE6" w:rsidP="0001622D">
      <w:pPr>
        <w:rPr>
          <w:rFonts w:ascii="Verdana" w:hAnsi="Verdana"/>
          <w:sz w:val="24"/>
          <w:szCs w:val="24"/>
        </w:rPr>
      </w:pPr>
      <w:r w:rsidRPr="0001622D">
        <w:rPr>
          <w:rFonts w:ascii="Verdana" w:hAnsi="Verdana"/>
          <w:sz w:val="24"/>
          <w:szCs w:val="24"/>
        </w:rPr>
        <w:t xml:space="preserve">Delegate Registration Form without Hotel – </w:t>
      </w:r>
      <w:hyperlink r:id="rId8" w:history="1">
        <w:r w:rsidR="0001622D" w:rsidRPr="0001622D">
          <w:rPr>
            <w:rStyle w:val="Hyperlink"/>
            <w:rFonts w:ascii="Verdana" w:hAnsi="Verdana"/>
            <w:sz w:val="24"/>
            <w:szCs w:val="24"/>
          </w:rPr>
          <w:t>http://www.iopepc.org/misc//Delegate</w:t>
        </w:r>
      </w:hyperlink>
      <w:r w:rsidR="0001622D" w:rsidRPr="0001622D">
        <w:rPr>
          <w:rFonts w:ascii="Verdana" w:hAnsi="Verdana"/>
          <w:sz w:val="24"/>
          <w:szCs w:val="24"/>
        </w:rPr>
        <w:t xml:space="preserve"> Registration Form - Without Hotel.doc</w:t>
      </w:r>
    </w:p>
    <w:p w:rsidR="000F7FE6" w:rsidRDefault="000F7FE6" w:rsidP="000F7FE6">
      <w:pPr>
        <w:spacing w:before="100" w:beforeAutospacing="1" w:after="100" w:afterAutospacing="1"/>
        <w:jc w:val="both"/>
        <w:rPr>
          <w:rFonts w:ascii="Verdana" w:hAnsi="Verdana"/>
          <w:color w:val="222222"/>
          <w:sz w:val="24"/>
          <w:szCs w:val="24"/>
        </w:rPr>
      </w:pPr>
      <w:r w:rsidRPr="000F7FE6">
        <w:rPr>
          <w:rFonts w:ascii="Verdana" w:hAnsi="Verdana"/>
          <w:color w:val="222222"/>
          <w:sz w:val="24"/>
          <w:szCs w:val="24"/>
        </w:rPr>
        <w:t>In case of any query, please contact on 022- 2202 3225/9295</w:t>
      </w:r>
    </w:p>
    <w:p w:rsidR="0001622D" w:rsidRPr="000F7FE6" w:rsidRDefault="0001622D" w:rsidP="000F7FE6">
      <w:pPr>
        <w:spacing w:before="100" w:beforeAutospacing="1" w:after="100" w:afterAutospacing="1"/>
        <w:jc w:val="both"/>
        <w:rPr>
          <w:rFonts w:ascii="Verdana" w:hAnsi="Verdana"/>
          <w:sz w:val="24"/>
          <w:szCs w:val="24"/>
        </w:rPr>
      </w:pPr>
    </w:p>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With warm regards,</w:t>
      </w:r>
    </w:p>
    <w:p w:rsidR="000F7FE6" w:rsidRPr="000F7FE6" w:rsidRDefault="000F7FE6" w:rsidP="000F7FE6">
      <w:pPr>
        <w:spacing w:before="100" w:beforeAutospacing="1" w:after="100" w:afterAutospacing="1"/>
        <w:jc w:val="both"/>
        <w:rPr>
          <w:rFonts w:ascii="Verdana" w:hAnsi="Verdana"/>
          <w:sz w:val="24"/>
          <w:szCs w:val="24"/>
        </w:rPr>
      </w:pPr>
      <w:r w:rsidRPr="000F7FE6">
        <w:rPr>
          <w:rFonts w:ascii="Verdana" w:hAnsi="Verdana"/>
          <w:color w:val="222222"/>
          <w:sz w:val="24"/>
          <w:szCs w:val="24"/>
        </w:rPr>
        <w:t>Sanjay Shah</w:t>
      </w:r>
    </w:p>
    <w:p w:rsidR="000F7FE6" w:rsidRDefault="000F7FE6" w:rsidP="000F7FE6">
      <w:pPr>
        <w:shd w:val="clear" w:color="auto" w:fill="FFFFFF"/>
        <w:spacing w:before="100" w:beforeAutospacing="1" w:after="100" w:afterAutospacing="1"/>
        <w:jc w:val="both"/>
        <w:rPr>
          <w:rFonts w:ascii="Verdana" w:hAnsi="Verdana"/>
          <w:color w:val="222222"/>
          <w:sz w:val="24"/>
          <w:szCs w:val="24"/>
        </w:rPr>
      </w:pPr>
      <w:r w:rsidRPr="000F7FE6">
        <w:rPr>
          <w:rFonts w:ascii="Verdana" w:hAnsi="Verdana"/>
          <w:color w:val="222222"/>
          <w:sz w:val="24"/>
          <w:szCs w:val="24"/>
        </w:rPr>
        <w:lastRenderedPageBreak/>
        <w:t>Chairman</w:t>
      </w:r>
    </w:p>
    <w:p w:rsidR="0001622D" w:rsidRDefault="0001622D" w:rsidP="000F7FE6">
      <w:pPr>
        <w:shd w:val="clear" w:color="auto" w:fill="FFFFFF"/>
        <w:spacing w:before="100" w:beforeAutospacing="1" w:after="100" w:afterAutospacing="1"/>
        <w:jc w:val="both"/>
        <w:rPr>
          <w:rFonts w:ascii="Verdana" w:hAnsi="Verdana"/>
          <w:color w:val="222222"/>
          <w:sz w:val="24"/>
          <w:szCs w:val="24"/>
        </w:rPr>
      </w:pPr>
    </w:p>
    <w:p w:rsidR="000F7FE6" w:rsidRPr="000F7FE6" w:rsidRDefault="000F7FE6" w:rsidP="000F7FE6">
      <w:pPr>
        <w:shd w:val="clear" w:color="auto" w:fill="FFFFFF"/>
        <w:spacing w:before="100" w:beforeAutospacing="1" w:after="100" w:afterAutospacing="1"/>
        <w:jc w:val="both"/>
        <w:rPr>
          <w:rFonts w:ascii="Verdana" w:hAnsi="Verdana"/>
          <w:sz w:val="24"/>
          <w:szCs w:val="24"/>
        </w:rPr>
      </w:pPr>
      <w:r w:rsidRPr="000F7FE6">
        <w:rPr>
          <w:rFonts w:ascii="Verdana" w:hAnsi="Verdana"/>
          <w:sz w:val="24"/>
          <w:szCs w:val="24"/>
        </w:rPr>
        <w:t> </w:t>
      </w:r>
      <w:r w:rsidR="0001622D">
        <w:rPr>
          <w:rFonts w:ascii="Verdana" w:hAnsi="Verdana"/>
          <w:b/>
          <w:bCs/>
          <w:color w:val="222222"/>
          <w:sz w:val="24"/>
          <w:szCs w:val="24"/>
          <w:u w:val="single"/>
        </w:rPr>
        <w:t>Terms and Conditions</w:t>
      </w:r>
      <w:r w:rsidRPr="000F7FE6">
        <w:rPr>
          <w:rFonts w:ascii="Verdana" w:hAnsi="Verdana"/>
          <w:b/>
          <w:bCs/>
          <w:color w:val="222222"/>
          <w:sz w:val="24"/>
          <w:szCs w:val="24"/>
          <w:u w:val="single"/>
        </w:rPr>
        <w:t>:</w:t>
      </w:r>
    </w:p>
    <w:p w:rsidR="000F7FE6" w:rsidRPr="000F7FE6" w:rsidRDefault="000F7FE6" w:rsidP="000F7FE6">
      <w:pPr>
        <w:pStyle w:val="NoSpacing"/>
        <w:numPr>
          <w:ilvl w:val="0"/>
          <w:numId w:val="5"/>
        </w:numPr>
        <w:jc w:val="both"/>
        <w:rPr>
          <w:rFonts w:ascii="Verdana" w:hAnsi="Verdana"/>
          <w:sz w:val="24"/>
          <w:szCs w:val="24"/>
        </w:rPr>
      </w:pPr>
      <w:r w:rsidRPr="000F7FE6">
        <w:rPr>
          <w:rFonts w:ascii="Verdana" w:hAnsi="Verdana"/>
          <w:sz w:val="24"/>
          <w:szCs w:val="24"/>
        </w:rPr>
        <w:t>Registration and room charges are inclusive of GST. If there are any revisions of           applicable taxes, the same would be recovered from the participants.</w:t>
      </w:r>
    </w:p>
    <w:p w:rsidR="000F7FE6" w:rsidRPr="000F7FE6" w:rsidRDefault="000F7FE6" w:rsidP="000F7FE6">
      <w:pPr>
        <w:pStyle w:val="NoSpacing"/>
        <w:numPr>
          <w:ilvl w:val="0"/>
          <w:numId w:val="5"/>
        </w:numPr>
        <w:jc w:val="both"/>
        <w:rPr>
          <w:rFonts w:ascii="Verdana" w:hAnsi="Verdana"/>
          <w:sz w:val="24"/>
          <w:szCs w:val="24"/>
        </w:rPr>
      </w:pPr>
      <w:r w:rsidRPr="000F7FE6">
        <w:rPr>
          <w:rFonts w:ascii="Verdana" w:hAnsi="Verdana"/>
          <w:color w:val="222222"/>
          <w:sz w:val="24"/>
          <w:szCs w:val="24"/>
        </w:rPr>
        <w:t>Registration &amp; Rooms once booked cannot be cancelled.</w:t>
      </w:r>
    </w:p>
    <w:p w:rsidR="000F7FE6" w:rsidRPr="000F7FE6" w:rsidRDefault="000F7FE6" w:rsidP="000F7FE6">
      <w:pPr>
        <w:pStyle w:val="NoSpacing"/>
        <w:numPr>
          <w:ilvl w:val="0"/>
          <w:numId w:val="5"/>
        </w:numPr>
        <w:jc w:val="both"/>
        <w:rPr>
          <w:rFonts w:ascii="Verdana" w:hAnsi="Verdana"/>
          <w:sz w:val="24"/>
          <w:szCs w:val="24"/>
        </w:rPr>
      </w:pPr>
      <w:r w:rsidRPr="000F7FE6">
        <w:rPr>
          <w:rFonts w:ascii="Verdana" w:hAnsi="Verdana"/>
          <w:color w:val="222222"/>
          <w:sz w:val="24"/>
          <w:szCs w:val="24"/>
        </w:rPr>
        <w:t>For Hotel booking, it is necessary to fill up Registration Cum Hotel Reservation Form (attached herewith)</w:t>
      </w:r>
      <w:r w:rsidRPr="000F7FE6">
        <w:rPr>
          <w:rFonts w:ascii="Verdana" w:hAnsi="Verdana"/>
          <w:sz w:val="24"/>
          <w:szCs w:val="24"/>
        </w:rPr>
        <w:t>K</w:t>
      </w:r>
    </w:p>
    <w:p w:rsidR="000F7FE6" w:rsidRPr="000F7FE6" w:rsidRDefault="000F7FE6" w:rsidP="000F7FE6">
      <w:pPr>
        <w:pStyle w:val="ListParagraph"/>
        <w:numPr>
          <w:ilvl w:val="0"/>
          <w:numId w:val="5"/>
        </w:numPr>
        <w:shd w:val="clear" w:color="auto" w:fill="FFFFFF"/>
        <w:spacing w:before="100" w:beforeAutospacing="1" w:after="100" w:afterAutospacing="1"/>
        <w:jc w:val="both"/>
        <w:rPr>
          <w:rFonts w:ascii="Verdana" w:hAnsi="Verdana"/>
          <w:sz w:val="24"/>
          <w:szCs w:val="24"/>
        </w:rPr>
      </w:pPr>
      <w:r w:rsidRPr="000F7FE6">
        <w:rPr>
          <w:rFonts w:ascii="Verdana" w:hAnsi="Verdana"/>
          <w:color w:val="222222"/>
          <w:sz w:val="24"/>
          <w:szCs w:val="24"/>
        </w:rPr>
        <w:t>For Participation without Hotel accommodation, Delegate Registration form needs to be filled up (attached herewith)</w:t>
      </w:r>
    </w:p>
    <w:p w:rsidR="000F7FE6" w:rsidRPr="000F7FE6" w:rsidRDefault="000F7FE6" w:rsidP="000F7FE6">
      <w:pPr>
        <w:pStyle w:val="NoSpacing"/>
        <w:numPr>
          <w:ilvl w:val="0"/>
          <w:numId w:val="5"/>
        </w:numPr>
        <w:jc w:val="both"/>
        <w:rPr>
          <w:rFonts w:ascii="Verdana" w:hAnsi="Verdana"/>
          <w:sz w:val="24"/>
          <w:szCs w:val="24"/>
        </w:rPr>
      </w:pPr>
      <w:r w:rsidRPr="000F7FE6">
        <w:rPr>
          <w:rFonts w:ascii="Verdana" w:hAnsi="Verdana"/>
          <w:color w:val="222222"/>
          <w:sz w:val="24"/>
          <w:szCs w:val="24"/>
        </w:rPr>
        <w:t>The Council reserves the right to accept or reject room booking request or Delegation Registration request without giving any reason.</w:t>
      </w:r>
    </w:p>
    <w:p w:rsidR="000F7FE6" w:rsidRPr="000F7FE6" w:rsidRDefault="000F7FE6" w:rsidP="000F7FE6">
      <w:pPr>
        <w:pStyle w:val="NoSpacing"/>
        <w:numPr>
          <w:ilvl w:val="0"/>
          <w:numId w:val="5"/>
        </w:numPr>
        <w:jc w:val="both"/>
        <w:rPr>
          <w:rFonts w:ascii="Verdana" w:hAnsi="Verdana"/>
          <w:sz w:val="24"/>
          <w:szCs w:val="24"/>
        </w:rPr>
      </w:pPr>
      <w:r w:rsidRPr="000F7FE6">
        <w:rPr>
          <w:rFonts w:ascii="Verdana" w:hAnsi="Verdana"/>
          <w:b/>
          <w:bCs/>
          <w:color w:val="222222"/>
          <w:sz w:val="24"/>
          <w:szCs w:val="24"/>
        </w:rPr>
        <w:t>Please note that the final invoice will be issued in the month of October, 2018.</w:t>
      </w:r>
    </w:p>
    <w:p w:rsidR="000F7FE6" w:rsidRPr="000F7FE6" w:rsidRDefault="000F7FE6" w:rsidP="000F7FE6">
      <w:pPr>
        <w:pStyle w:val="NoSpacing"/>
        <w:numPr>
          <w:ilvl w:val="0"/>
          <w:numId w:val="5"/>
        </w:numPr>
        <w:jc w:val="both"/>
        <w:rPr>
          <w:rFonts w:ascii="Verdana" w:hAnsi="Verdana"/>
          <w:sz w:val="24"/>
          <w:szCs w:val="24"/>
        </w:rPr>
      </w:pPr>
      <w:r w:rsidRPr="000F7FE6">
        <w:rPr>
          <w:rFonts w:ascii="Verdana" w:hAnsi="Verdana"/>
          <w:color w:val="222222"/>
          <w:sz w:val="24"/>
          <w:szCs w:val="24"/>
        </w:rPr>
        <w:t>Kindly attach the copy of Aadhar card for each registered person.</w:t>
      </w:r>
    </w:p>
    <w:p w:rsidR="00FE785C" w:rsidRPr="000F7FE6" w:rsidRDefault="00FE785C" w:rsidP="000F7FE6">
      <w:pPr>
        <w:jc w:val="both"/>
        <w:rPr>
          <w:rFonts w:ascii="Verdana" w:hAnsi="Verdana"/>
          <w:sz w:val="24"/>
          <w:szCs w:val="24"/>
        </w:rPr>
      </w:pPr>
    </w:p>
    <w:sectPr w:rsidR="00FE785C" w:rsidRPr="000F7FE6" w:rsidSect="000F7FE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286"/>
    <w:multiLevelType w:val="hybridMultilevel"/>
    <w:tmpl w:val="6D887DAC"/>
    <w:lvl w:ilvl="0" w:tplc="4009000F">
      <w:start w:val="1"/>
      <w:numFmt w:val="decimal"/>
      <w:lvlText w:val="%1."/>
      <w:lvlJc w:val="left"/>
      <w:pPr>
        <w:ind w:left="785" w:hanging="360"/>
      </w:pPr>
    </w:lvl>
    <w:lvl w:ilvl="1" w:tplc="40090019" w:tentative="1">
      <w:start w:val="1"/>
      <w:numFmt w:val="lowerLetter"/>
      <w:lvlText w:val="%2."/>
      <w:lvlJc w:val="left"/>
      <w:pPr>
        <w:ind w:left="1494" w:hanging="360"/>
      </w:pPr>
    </w:lvl>
    <w:lvl w:ilvl="2" w:tplc="4009001B" w:tentative="1">
      <w:start w:val="1"/>
      <w:numFmt w:val="lowerRoman"/>
      <w:lvlText w:val="%3."/>
      <w:lvlJc w:val="right"/>
      <w:pPr>
        <w:ind w:left="2214" w:hanging="180"/>
      </w:pPr>
    </w:lvl>
    <w:lvl w:ilvl="3" w:tplc="4009000F" w:tentative="1">
      <w:start w:val="1"/>
      <w:numFmt w:val="decimal"/>
      <w:lvlText w:val="%4."/>
      <w:lvlJc w:val="left"/>
      <w:pPr>
        <w:ind w:left="2934" w:hanging="360"/>
      </w:pPr>
    </w:lvl>
    <w:lvl w:ilvl="4" w:tplc="40090019" w:tentative="1">
      <w:start w:val="1"/>
      <w:numFmt w:val="lowerLetter"/>
      <w:lvlText w:val="%5."/>
      <w:lvlJc w:val="left"/>
      <w:pPr>
        <w:ind w:left="3654" w:hanging="360"/>
      </w:pPr>
    </w:lvl>
    <w:lvl w:ilvl="5" w:tplc="4009001B" w:tentative="1">
      <w:start w:val="1"/>
      <w:numFmt w:val="lowerRoman"/>
      <w:lvlText w:val="%6."/>
      <w:lvlJc w:val="right"/>
      <w:pPr>
        <w:ind w:left="4374" w:hanging="180"/>
      </w:pPr>
    </w:lvl>
    <w:lvl w:ilvl="6" w:tplc="4009000F" w:tentative="1">
      <w:start w:val="1"/>
      <w:numFmt w:val="decimal"/>
      <w:lvlText w:val="%7."/>
      <w:lvlJc w:val="left"/>
      <w:pPr>
        <w:ind w:left="5094" w:hanging="360"/>
      </w:pPr>
    </w:lvl>
    <w:lvl w:ilvl="7" w:tplc="40090019" w:tentative="1">
      <w:start w:val="1"/>
      <w:numFmt w:val="lowerLetter"/>
      <w:lvlText w:val="%8."/>
      <w:lvlJc w:val="left"/>
      <w:pPr>
        <w:ind w:left="5814" w:hanging="360"/>
      </w:pPr>
    </w:lvl>
    <w:lvl w:ilvl="8" w:tplc="4009001B" w:tentative="1">
      <w:start w:val="1"/>
      <w:numFmt w:val="lowerRoman"/>
      <w:lvlText w:val="%9."/>
      <w:lvlJc w:val="right"/>
      <w:pPr>
        <w:ind w:left="6534" w:hanging="180"/>
      </w:pPr>
    </w:lvl>
  </w:abstractNum>
  <w:abstractNum w:abstractNumId="1">
    <w:nsid w:val="24947B8D"/>
    <w:multiLevelType w:val="hybridMultilevel"/>
    <w:tmpl w:val="D5F6F0C0"/>
    <w:lvl w:ilvl="0" w:tplc="4009000B">
      <w:start w:val="1"/>
      <w:numFmt w:val="bullet"/>
      <w:lvlText w:val=""/>
      <w:lvlJc w:val="left"/>
      <w:pPr>
        <w:ind w:left="802" w:hanging="360"/>
      </w:pPr>
      <w:rPr>
        <w:rFonts w:ascii="Wingdings" w:hAnsi="Wingdings" w:hint="default"/>
      </w:rPr>
    </w:lvl>
    <w:lvl w:ilvl="1" w:tplc="40090003" w:tentative="1">
      <w:start w:val="1"/>
      <w:numFmt w:val="bullet"/>
      <w:lvlText w:val="o"/>
      <w:lvlJc w:val="left"/>
      <w:pPr>
        <w:ind w:left="1522" w:hanging="360"/>
      </w:pPr>
      <w:rPr>
        <w:rFonts w:ascii="Courier New" w:hAnsi="Courier New" w:cs="Courier New" w:hint="default"/>
      </w:rPr>
    </w:lvl>
    <w:lvl w:ilvl="2" w:tplc="40090005" w:tentative="1">
      <w:start w:val="1"/>
      <w:numFmt w:val="bullet"/>
      <w:lvlText w:val=""/>
      <w:lvlJc w:val="left"/>
      <w:pPr>
        <w:ind w:left="2242" w:hanging="360"/>
      </w:pPr>
      <w:rPr>
        <w:rFonts w:ascii="Wingdings" w:hAnsi="Wingdings" w:hint="default"/>
      </w:rPr>
    </w:lvl>
    <w:lvl w:ilvl="3" w:tplc="40090001" w:tentative="1">
      <w:start w:val="1"/>
      <w:numFmt w:val="bullet"/>
      <w:lvlText w:val=""/>
      <w:lvlJc w:val="left"/>
      <w:pPr>
        <w:ind w:left="2962" w:hanging="360"/>
      </w:pPr>
      <w:rPr>
        <w:rFonts w:ascii="Symbol" w:hAnsi="Symbol" w:hint="default"/>
      </w:rPr>
    </w:lvl>
    <w:lvl w:ilvl="4" w:tplc="40090003" w:tentative="1">
      <w:start w:val="1"/>
      <w:numFmt w:val="bullet"/>
      <w:lvlText w:val="o"/>
      <w:lvlJc w:val="left"/>
      <w:pPr>
        <w:ind w:left="3682" w:hanging="360"/>
      </w:pPr>
      <w:rPr>
        <w:rFonts w:ascii="Courier New" w:hAnsi="Courier New" w:cs="Courier New" w:hint="default"/>
      </w:rPr>
    </w:lvl>
    <w:lvl w:ilvl="5" w:tplc="40090005" w:tentative="1">
      <w:start w:val="1"/>
      <w:numFmt w:val="bullet"/>
      <w:lvlText w:val=""/>
      <w:lvlJc w:val="left"/>
      <w:pPr>
        <w:ind w:left="4402" w:hanging="360"/>
      </w:pPr>
      <w:rPr>
        <w:rFonts w:ascii="Wingdings" w:hAnsi="Wingdings" w:hint="default"/>
      </w:rPr>
    </w:lvl>
    <w:lvl w:ilvl="6" w:tplc="40090001" w:tentative="1">
      <w:start w:val="1"/>
      <w:numFmt w:val="bullet"/>
      <w:lvlText w:val=""/>
      <w:lvlJc w:val="left"/>
      <w:pPr>
        <w:ind w:left="5122" w:hanging="360"/>
      </w:pPr>
      <w:rPr>
        <w:rFonts w:ascii="Symbol" w:hAnsi="Symbol" w:hint="default"/>
      </w:rPr>
    </w:lvl>
    <w:lvl w:ilvl="7" w:tplc="40090003" w:tentative="1">
      <w:start w:val="1"/>
      <w:numFmt w:val="bullet"/>
      <w:lvlText w:val="o"/>
      <w:lvlJc w:val="left"/>
      <w:pPr>
        <w:ind w:left="5842" w:hanging="360"/>
      </w:pPr>
      <w:rPr>
        <w:rFonts w:ascii="Courier New" w:hAnsi="Courier New" w:cs="Courier New" w:hint="default"/>
      </w:rPr>
    </w:lvl>
    <w:lvl w:ilvl="8" w:tplc="40090005" w:tentative="1">
      <w:start w:val="1"/>
      <w:numFmt w:val="bullet"/>
      <w:lvlText w:val=""/>
      <w:lvlJc w:val="left"/>
      <w:pPr>
        <w:ind w:left="6562" w:hanging="360"/>
      </w:pPr>
      <w:rPr>
        <w:rFonts w:ascii="Wingdings" w:hAnsi="Wingdings" w:hint="default"/>
      </w:rPr>
    </w:lvl>
  </w:abstractNum>
  <w:abstractNum w:abstractNumId="2">
    <w:nsid w:val="4A9331F9"/>
    <w:multiLevelType w:val="hybridMultilevel"/>
    <w:tmpl w:val="D0CEF638"/>
    <w:lvl w:ilvl="0" w:tplc="40090001">
      <w:start w:val="1"/>
      <w:numFmt w:val="bullet"/>
      <w:lvlText w:val=""/>
      <w:lvlJc w:val="left"/>
      <w:pPr>
        <w:ind w:left="802" w:hanging="360"/>
      </w:pPr>
      <w:rPr>
        <w:rFonts w:ascii="Symbol" w:hAnsi="Symbol" w:hint="default"/>
      </w:rPr>
    </w:lvl>
    <w:lvl w:ilvl="1" w:tplc="40090003" w:tentative="1">
      <w:start w:val="1"/>
      <w:numFmt w:val="bullet"/>
      <w:lvlText w:val="o"/>
      <w:lvlJc w:val="left"/>
      <w:pPr>
        <w:ind w:left="1522" w:hanging="360"/>
      </w:pPr>
      <w:rPr>
        <w:rFonts w:ascii="Courier New" w:hAnsi="Courier New" w:cs="Courier New" w:hint="default"/>
      </w:rPr>
    </w:lvl>
    <w:lvl w:ilvl="2" w:tplc="40090005" w:tentative="1">
      <w:start w:val="1"/>
      <w:numFmt w:val="bullet"/>
      <w:lvlText w:val=""/>
      <w:lvlJc w:val="left"/>
      <w:pPr>
        <w:ind w:left="2242" w:hanging="360"/>
      </w:pPr>
      <w:rPr>
        <w:rFonts w:ascii="Wingdings" w:hAnsi="Wingdings" w:hint="default"/>
      </w:rPr>
    </w:lvl>
    <w:lvl w:ilvl="3" w:tplc="40090001" w:tentative="1">
      <w:start w:val="1"/>
      <w:numFmt w:val="bullet"/>
      <w:lvlText w:val=""/>
      <w:lvlJc w:val="left"/>
      <w:pPr>
        <w:ind w:left="2962" w:hanging="360"/>
      </w:pPr>
      <w:rPr>
        <w:rFonts w:ascii="Symbol" w:hAnsi="Symbol" w:hint="default"/>
      </w:rPr>
    </w:lvl>
    <w:lvl w:ilvl="4" w:tplc="40090003" w:tentative="1">
      <w:start w:val="1"/>
      <w:numFmt w:val="bullet"/>
      <w:lvlText w:val="o"/>
      <w:lvlJc w:val="left"/>
      <w:pPr>
        <w:ind w:left="3682" w:hanging="360"/>
      </w:pPr>
      <w:rPr>
        <w:rFonts w:ascii="Courier New" w:hAnsi="Courier New" w:cs="Courier New" w:hint="default"/>
      </w:rPr>
    </w:lvl>
    <w:lvl w:ilvl="5" w:tplc="40090005" w:tentative="1">
      <w:start w:val="1"/>
      <w:numFmt w:val="bullet"/>
      <w:lvlText w:val=""/>
      <w:lvlJc w:val="left"/>
      <w:pPr>
        <w:ind w:left="4402" w:hanging="360"/>
      </w:pPr>
      <w:rPr>
        <w:rFonts w:ascii="Wingdings" w:hAnsi="Wingdings" w:hint="default"/>
      </w:rPr>
    </w:lvl>
    <w:lvl w:ilvl="6" w:tplc="40090001" w:tentative="1">
      <w:start w:val="1"/>
      <w:numFmt w:val="bullet"/>
      <w:lvlText w:val=""/>
      <w:lvlJc w:val="left"/>
      <w:pPr>
        <w:ind w:left="5122" w:hanging="360"/>
      </w:pPr>
      <w:rPr>
        <w:rFonts w:ascii="Symbol" w:hAnsi="Symbol" w:hint="default"/>
      </w:rPr>
    </w:lvl>
    <w:lvl w:ilvl="7" w:tplc="40090003" w:tentative="1">
      <w:start w:val="1"/>
      <w:numFmt w:val="bullet"/>
      <w:lvlText w:val="o"/>
      <w:lvlJc w:val="left"/>
      <w:pPr>
        <w:ind w:left="5842" w:hanging="360"/>
      </w:pPr>
      <w:rPr>
        <w:rFonts w:ascii="Courier New" w:hAnsi="Courier New" w:cs="Courier New" w:hint="default"/>
      </w:rPr>
    </w:lvl>
    <w:lvl w:ilvl="8" w:tplc="40090005" w:tentative="1">
      <w:start w:val="1"/>
      <w:numFmt w:val="bullet"/>
      <w:lvlText w:val=""/>
      <w:lvlJc w:val="left"/>
      <w:pPr>
        <w:ind w:left="6562" w:hanging="360"/>
      </w:pPr>
      <w:rPr>
        <w:rFonts w:ascii="Wingdings" w:hAnsi="Wingdings" w:hint="default"/>
      </w:rPr>
    </w:lvl>
  </w:abstractNum>
  <w:abstractNum w:abstractNumId="3">
    <w:nsid w:val="4FAF2C90"/>
    <w:multiLevelType w:val="hybridMultilevel"/>
    <w:tmpl w:val="58F2AEB0"/>
    <w:lvl w:ilvl="0" w:tplc="8C0AE082">
      <w:start w:val="1"/>
      <w:numFmt w:val="lowerLetter"/>
      <w:lvlText w:val="%1)"/>
      <w:lvlJc w:val="left"/>
      <w:pPr>
        <w:ind w:left="840" w:hanging="48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E6"/>
    <w:rsid w:val="0001622D"/>
    <w:rsid w:val="000F7FE6"/>
    <w:rsid w:val="00B15E55"/>
    <w:rsid w:val="00FE785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E6"/>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FE6"/>
    <w:rPr>
      <w:color w:val="0563C1"/>
      <w:u w:val="single"/>
    </w:rPr>
  </w:style>
  <w:style w:type="paragraph" w:styleId="ListParagraph">
    <w:name w:val="List Paragraph"/>
    <w:basedOn w:val="Normal"/>
    <w:uiPriority w:val="34"/>
    <w:qFormat/>
    <w:rsid w:val="000F7FE6"/>
    <w:pPr>
      <w:ind w:left="720"/>
      <w:contextualSpacing/>
    </w:pPr>
  </w:style>
  <w:style w:type="paragraph" w:styleId="NoSpacing">
    <w:name w:val="No Spacing"/>
    <w:uiPriority w:val="1"/>
    <w:qFormat/>
    <w:rsid w:val="000F7FE6"/>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016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E6"/>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FE6"/>
    <w:rPr>
      <w:color w:val="0563C1"/>
      <w:u w:val="single"/>
    </w:rPr>
  </w:style>
  <w:style w:type="paragraph" w:styleId="ListParagraph">
    <w:name w:val="List Paragraph"/>
    <w:basedOn w:val="Normal"/>
    <w:uiPriority w:val="34"/>
    <w:qFormat/>
    <w:rsid w:val="000F7FE6"/>
    <w:pPr>
      <w:ind w:left="720"/>
      <w:contextualSpacing/>
    </w:pPr>
  </w:style>
  <w:style w:type="paragraph" w:styleId="NoSpacing">
    <w:name w:val="No Spacing"/>
    <w:uiPriority w:val="1"/>
    <w:qFormat/>
    <w:rsid w:val="000F7FE6"/>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016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8735">
      <w:bodyDiv w:val="1"/>
      <w:marLeft w:val="0"/>
      <w:marRight w:val="0"/>
      <w:marTop w:val="0"/>
      <w:marBottom w:val="0"/>
      <w:divBdr>
        <w:top w:val="none" w:sz="0" w:space="0" w:color="auto"/>
        <w:left w:val="none" w:sz="0" w:space="0" w:color="auto"/>
        <w:bottom w:val="none" w:sz="0" w:space="0" w:color="auto"/>
        <w:right w:val="none" w:sz="0" w:space="0" w:color="auto"/>
      </w:divBdr>
    </w:div>
    <w:div w:id="852257781">
      <w:bodyDiv w:val="1"/>
      <w:marLeft w:val="0"/>
      <w:marRight w:val="0"/>
      <w:marTop w:val="0"/>
      <w:marBottom w:val="0"/>
      <w:divBdr>
        <w:top w:val="none" w:sz="0" w:space="0" w:color="auto"/>
        <w:left w:val="none" w:sz="0" w:space="0" w:color="auto"/>
        <w:bottom w:val="none" w:sz="0" w:space="0" w:color="auto"/>
        <w:right w:val="none" w:sz="0" w:space="0" w:color="auto"/>
      </w:divBdr>
    </w:div>
    <w:div w:id="1314523251">
      <w:bodyDiv w:val="1"/>
      <w:marLeft w:val="0"/>
      <w:marRight w:val="0"/>
      <w:marTop w:val="0"/>
      <w:marBottom w:val="0"/>
      <w:divBdr>
        <w:top w:val="none" w:sz="0" w:space="0" w:color="auto"/>
        <w:left w:val="none" w:sz="0" w:space="0" w:color="auto"/>
        <w:bottom w:val="none" w:sz="0" w:space="0" w:color="auto"/>
        <w:right w:val="none" w:sz="0" w:space="0" w:color="auto"/>
      </w:divBdr>
    </w:div>
    <w:div w:id="16177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epc.org/misc/Delegate" TargetMode="External"/><Relationship Id="rId3" Type="http://schemas.microsoft.com/office/2007/relationships/stylesWithEffects" Target="stylesWithEffects.xml"/><Relationship Id="rId7" Type="http://schemas.openxmlformats.org/officeDocument/2006/relationships/hyperlink" Target="http://www.iopepc.org/misc/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Avni Savla</dc:creator>
  <cp:lastModifiedBy>User</cp:lastModifiedBy>
  <cp:revision>2</cp:revision>
  <cp:lastPrinted>2018-08-07T11:01:00Z</cp:lastPrinted>
  <dcterms:created xsi:type="dcterms:W3CDTF">2018-08-20T12:03:00Z</dcterms:created>
  <dcterms:modified xsi:type="dcterms:W3CDTF">2018-08-20T12:03:00Z</dcterms:modified>
</cp:coreProperties>
</file>